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EBA" w:rsidRDefault="00947EBA" w:rsidP="00D8175D">
      <w:pPr>
        <w:pStyle w:val="Nessunaspaziatura"/>
        <w:tabs>
          <w:tab w:val="left" w:pos="10855"/>
        </w:tabs>
        <w:jc w:val="center"/>
        <w:rPr>
          <w:rFonts w:eastAsia="Calibri"/>
          <w:sz w:val="20"/>
          <w:szCs w:val="20"/>
        </w:rPr>
      </w:pPr>
    </w:p>
    <w:tbl>
      <w:tblPr>
        <w:tblW w:w="10225" w:type="dxa"/>
        <w:tblLayout w:type="fixed"/>
        <w:tblLook w:val="04A0"/>
      </w:tblPr>
      <w:tblGrid>
        <w:gridCol w:w="2359"/>
        <w:gridCol w:w="5549"/>
        <w:gridCol w:w="2317"/>
      </w:tblGrid>
      <w:tr w:rsidR="00947EBA" w:rsidRPr="008D4DD3" w:rsidTr="003C34BD">
        <w:trPr>
          <w:trHeight w:hRule="exact" w:val="3101"/>
        </w:trPr>
        <w:tc>
          <w:tcPr>
            <w:tcW w:w="2359" w:type="dxa"/>
          </w:tcPr>
          <w:p w:rsidR="00947EBA" w:rsidRPr="00331EEB" w:rsidRDefault="00F711DC" w:rsidP="003C34BD">
            <w:pPr>
              <w:framePr w:h="2835" w:hRule="exact" w:hSpace="142" w:wrap="around" w:vAnchor="text" w:hAnchor="page" w:x="902" w:y="878"/>
              <w:overflowPunct w:val="0"/>
              <w:autoSpaceDE w:val="0"/>
              <w:autoSpaceDN w:val="0"/>
              <w:adjustRightInd w:val="0"/>
              <w:jc w:val="center"/>
              <w:rPr>
                <w:rFonts w:ascii="Calibri" w:eastAsia="Calibri" w:hAnsi="Calibri"/>
                <w:sz w:val="18"/>
                <w:szCs w:val="18"/>
                <w:lang w:val="en-GB"/>
              </w:rPr>
            </w:pPr>
            <w:r>
              <w:rPr>
                <w:rFonts w:ascii="Calibri" w:eastAsia="Calibri" w:hAnsi="Calibri"/>
                <w:noProof/>
                <w:sz w:val="18"/>
                <w:szCs w:val="18"/>
                <w:lang w:val="it-IT" w:eastAsia="it-IT"/>
              </w:rPr>
              <w:drawing>
                <wp:inline distT="0" distB="0" distL="0" distR="0">
                  <wp:extent cx="1450340" cy="1171575"/>
                  <wp:effectExtent l="19050" t="0" r="0" b="0"/>
                  <wp:docPr id="18" name="Immagine 18" descr="banner_PON_14_20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anner_PON_14_20_2"/>
                          <pic:cNvPicPr>
                            <a:picLocks noChangeAspect="1" noChangeArrowheads="1"/>
                          </pic:cNvPicPr>
                        </pic:nvPicPr>
                        <pic:blipFill>
                          <a:blip r:embed="rId8" cstate="print"/>
                          <a:srcRect/>
                          <a:stretch>
                            <a:fillRect/>
                          </a:stretch>
                        </pic:blipFill>
                        <pic:spPr bwMode="auto">
                          <a:xfrm>
                            <a:off x="0" y="0"/>
                            <a:ext cx="1450340" cy="1171575"/>
                          </a:xfrm>
                          <a:prstGeom prst="rect">
                            <a:avLst/>
                          </a:prstGeom>
                          <a:noFill/>
                          <a:ln w="9525">
                            <a:noFill/>
                            <a:miter lim="800000"/>
                            <a:headEnd/>
                            <a:tailEnd/>
                          </a:ln>
                        </pic:spPr>
                      </pic:pic>
                    </a:graphicData>
                  </a:graphic>
                </wp:inline>
              </w:drawing>
            </w:r>
          </w:p>
        </w:tc>
        <w:tc>
          <w:tcPr>
            <w:tcW w:w="5549" w:type="dxa"/>
            <w:vAlign w:val="center"/>
          </w:tcPr>
          <w:p w:rsidR="00947EBA" w:rsidRPr="008D4DD3" w:rsidRDefault="00947EBA" w:rsidP="003C34BD">
            <w:pPr>
              <w:framePr w:h="2835" w:hRule="exact" w:hSpace="142" w:wrap="around" w:vAnchor="text" w:hAnchor="page" w:x="902" w:y="878"/>
              <w:overflowPunct w:val="0"/>
              <w:adjustRightInd w:val="0"/>
              <w:spacing w:line="240" w:lineRule="exact"/>
              <w:contextualSpacing/>
              <w:jc w:val="center"/>
              <w:rPr>
                <w:rFonts w:ascii="Centaur" w:eastAsia="Calibri" w:hAnsi="Centaur"/>
                <w:sz w:val="20"/>
                <w:szCs w:val="20"/>
                <w:lang w:val="it-IT"/>
              </w:rPr>
            </w:pPr>
            <w:r w:rsidRPr="008D4DD3">
              <w:rPr>
                <w:rFonts w:ascii="Centaur" w:eastAsia="Calibri" w:hAnsi="Centaur" w:cs="Tahoma"/>
                <w:sz w:val="20"/>
                <w:szCs w:val="20"/>
                <w:lang w:val="it-IT"/>
              </w:rPr>
              <w:t>Ministero dell’Istruzione,  dell’Università e della Ricerca</w:t>
            </w:r>
          </w:p>
          <w:p w:rsidR="00947EBA" w:rsidRPr="00D8175D" w:rsidRDefault="00947EBA" w:rsidP="003C34BD">
            <w:pPr>
              <w:framePr w:h="2835" w:hRule="exact" w:hSpace="142" w:wrap="around" w:vAnchor="text" w:hAnchor="page" w:x="902" w:y="878"/>
              <w:tabs>
                <w:tab w:val="left" w:pos="2835"/>
              </w:tabs>
              <w:overflowPunct w:val="0"/>
              <w:autoSpaceDE w:val="0"/>
              <w:autoSpaceDN w:val="0"/>
              <w:adjustRightInd w:val="0"/>
              <w:spacing w:line="240" w:lineRule="exact"/>
              <w:contextualSpacing/>
              <w:jc w:val="center"/>
              <w:rPr>
                <w:rFonts w:ascii="Tahoma" w:eastAsia="Calibri" w:hAnsi="Tahoma" w:cs="Tahoma"/>
                <w:sz w:val="20"/>
                <w:szCs w:val="20"/>
                <w:lang w:val="it-IT"/>
              </w:rPr>
            </w:pPr>
            <w:r w:rsidRPr="008D4DD3">
              <w:rPr>
                <w:rFonts w:ascii="Centaur" w:hAnsi="Centaur" w:cs="Tahoma"/>
                <w:i/>
                <w:sz w:val="20"/>
                <w:szCs w:val="20"/>
                <w:lang w:val="it-IT"/>
              </w:rPr>
              <w:t>Istituto Comprensivo Statale “Salvo d’Acquisto”</w:t>
            </w:r>
            <w:r w:rsidRPr="008D4DD3">
              <w:rPr>
                <w:rFonts w:ascii="Tahoma" w:eastAsia="Calibri" w:hAnsi="Tahoma" w:cs="Tahoma"/>
                <w:sz w:val="20"/>
                <w:szCs w:val="20"/>
                <w:lang w:val="it-IT"/>
              </w:rPr>
              <w:br/>
            </w:r>
            <w:r w:rsidRPr="00D8175D">
              <w:rPr>
                <w:rFonts w:ascii="Tahoma" w:eastAsia="Calibri" w:hAnsi="Tahoma" w:cs="Tahoma"/>
                <w:sz w:val="20"/>
                <w:szCs w:val="20"/>
                <w:lang w:val="it-IT"/>
              </w:rPr>
              <w:t>Via G. Giordani, 40 - 40041 GAGGIO MONTANO (BO)</w:t>
            </w:r>
          </w:p>
          <w:p w:rsidR="00947EBA" w:rsidRDefault="00947EBA" w:rsidP="003C34BD">
            <w:pPr>
              <w:framePr w:h="2835" w:hRule="exact" w:hSpace="142" w:wrap="around" w:vAnchor="text" w:hAnchor="page" w:x="902" w:y="878"/>
              <w:tabs>
                <w:tab w:val="left" w:pos="2835"/>
              </w:tabs>
              <w:overflowPunct w:val="0"/>
              <w:autoSpaceDE w:val="0"/>
              <w:autoSpaceDN w:val="0"/>
              <w:adjustRightInd w:val="0"/>
              <w:spacing w:line="240" w:lineRule="exact"/>
              <w:contextualSpacing/>
              <w:jc w:val="center"/>
              <w:rPr>
                <w:rFonts w:ascii="Tahoma" w:eastAsia="Calibri" w:hAnsi="Tahoma" w:cs="Tahoma"/>
                <w:sz w:val="20"/>
                <w:szCs w:val="20"/>
                <w:lang w:val="it-IT"/>
              </w:rPr>
            </w:pPr>
            <w:r w:rsidRPr="00D8175D">
              <w:rPr>
                <w:rFonts w:ascii="Tahoma" w:eastAsia="Calibri" w:hAnsi="Tahoma" w:cs="Tahoma"/>
                <w:sz w:val="20"/>
                <w:szCs w:val="20"/>
                <w:lang w:val="it-IT"/>
              </w:rPr>
              <w:t>Tel. 0534/37213 –  Fax 0534/3717</w:t>
            </w:r>
          </w:p>
          <w:p w:rsidR="003C34BD" w:rsidRPr="003C34BD" w:rsidRDefault="003C34BD" w:rsidP="003C34BD">
            <w:pPr>
              <w:framePr w:h="2835" w:hRule="exact" w:hSpace="142" w:wrap="around" w:vAnchor="text" w:hAnchor="page" w:x="902" w:y="878"/>
              <w:tabs>
                <w:tab w:val="left" w:pos="2835"/>
              </w:tabs>
              <w:overflowPunct w:val="0"/>
              <w:autoSpaceDE w:val="0"/>
              <w:autoSpaceDN w:val="0"/>
              <w:adjustRightInd w:val="0"/>
              <w:spacing w:line="240" w:lineRule="exact"/>
              <w:contextualSpacing/>
              <w:jc w:val="center"/>
              <w:rPr>
                <w:rFonts w:ascii="Tahoma" w:eastAsia="Calibri" w:hAnsi="Tahoma" w:cs="Tahoma"/>
                <w:sz w:val="20"/>
                <w:szCs w:val="20"/>
                <w:lang w:val="it-IT"/>
              </w:rPr>
            </w:pPr>
            <w:r w:rsidRPr="003C34BD">
              <w:rPr>
                <w:rFonts w:ascii="Tahoma" w:eastAsia="Calibri" w:hAnsi="Tahoma" w:cs="Tahoma"/>
                <w:sz w:val="20"/>
                <w:szCs w:val="20"/>
                <w:lang w:val="it-IT"/>
              </w:rPr>
              <w:t>C.F. 92050240370e-mail: boic811005@istruzione.it</w:t>
            </w:r>
          </w:p>
          <w:p w:rsidR="003C34BD" w:rsidRPr="003C34BD" w:rsidRDefault="003C34BD" w:rsidP="003C34BD">
            <w:pPr>
              <w:framePr w:h="2835" w:hRule="exact" w:hSpace="142" w:wrap="around" w:vAnchor="text" w:hAnchor="page" w:x="902" w:y="878"/>
              <w:tabs>
                <w:tab w:val="left" w:pos="2835"/>
              </w:tabs>
              <w:overflowPunct w:val="0"/>
              <w:autoSpaceDE w:val="0"/>
              <w:autoSpaceDN w:val="0"/>
              <w:adjustRightInd w:val="0"/>
              <w:spacing w:line="240" w:lineRule="exact"/>
              <w:contextualSpacing/>
              <w:jc w:val="center"/>
              <w:rPr>
                <w:rFonts w:ascii="Tahoma" w:eastAsia="Calibri" w:hAnsi="Tahoma" w:cs="Tahoma"/>
                <w:sz w:val="20"/>
                <w:szCs w:val="20"/>
                <w:lang w:val="it-IT"/>
              </w:rPr>
            </w:pPr>
            <w:r w:rsidRPr="003C34BD">
              <w:rPr>
                <w:rFonts w:ascii="Tahoma" w:eastAsia="Calibri" w:hAnsi="Tahoma" w:cs="Tahoma"/>
                <w:sz w:val="20"/>
                <w:szCs w:val="20"/>
                <w:lang w:val="it-IT"/>
              </w:rPr>
              <w:t>Posta certificata: BOIC811005@PEC.ISTRUZIONE.IT</w:t>
            </w:r>
          </w:p>
          <w:p w:rsidR="003C34BD" w:rsidRPr="003C34BD" w:rsidRDefault="003C34BD" w:rsidP="003C34BD">
            <w:pPr>
              <w:framePr w:h="2835" w:hRule="exact" w:hSpace="142" w:wrap="around" w:vAnchor="text" w:hAnchor="page" w:x="902" w:y="878"/>
              <w:tabs>
                <w:tab w:val="left" w:pos="2835"/>
              </w:tabs>
              <w:overflowPunct w:val="0"/>
              <w:autoSpaceDE w:val="0"/>
              <w:autoSpaceDN w:val="0"/>
              <w:adjustRightInd w:val="0"/>
              <w:spacing w:line="240" w:lineRule="exact"/>
              <w:contextualSpacing/>
              <w:jc w:val="center"/>
              <w:rPr>
                <w:rFonts w:ascii="Tahoma" w:eastAsia="Calibri" w:hAnsi="Tahoma" w:cs="Tahoma"/>
                <w:sz w:val="20"/>
                <w:szCs w:val="20"/>
                <w:lang w:val="it-IT"/>
              </w:rPr>
            </w:pPr>
            <w:r w:rsidRPr="003C34BD">
              <w:rPr>
                <w:rFonts w:ascii="Tahoma" w:eastAsia="Calibri" w:hAnsi="Tahoma" w:cs="Tahoma"/>
                <w:sz w:val="20"/>
                <w:szCs w:val="20"/>
                <w:lang w:val="it-IT"/>
              </w:rPr>
              <w:t>Sito web: www.icgaggio.gov.it</w:t>
            </w:r>
          </w:p>
          <w:p w:rsidR="003C34BD" w:rsidRPr="003C34BD" w:rsidRDefault="003C34BD" w:rsidP="003C34BD">
            <w:pPr>
              <w:framePr w:h="2835" w:hRule="exact" w:hSpace="142" w:wrap="around" w:vAnchor="text" w:hAnchor="page" w:x="902" w:y="878"/>
              <w:tabs>
                <w:tab w:val="left" w:pos="2835"/>
              </w:tabs>
              <w:overflowPunct w:val="0"/>
              <w:autoSpaceDE w:val="0"/>
              <w:autoSpaceDN w:val="0"/>
              <w:adjustRightInd w:val="0"/>
              <w:spacing w:line="240" w:lineRule="exact"/>
              <w:contextualSpacing/>
              <w:jc w:val="center"/>
              <w:rPr>
                <w:rFonts w:ascii="Tahoma" w:eastAsia="Calibri" w:hAnsi="Tahoma" w:cs="Tahoma"/>
                <w:sz w:val="20"/>
                <w:szCs w:val="20"/>
                <w:lang w:val="it-IT"/>
              </w:rPr>
            </w:pPr>
            <w:r w:rsidRPr="003C34BD">
              <w:rPr>
                <w:rFonts w:ascii="Tahoma" w:eastAsia="Calibri" w:hAnsi="Tahoma" w:cs="Tahoma"/>
                <w:sz w:val="20"/>
                <w:szCs w:val="20"/>
                <w:lang w:val="it-IT"/>
              </w:rPr>
              <w:t>Codice Univoco fatturazione elettronica  UF9TRH</w:t>
            </w:r>
          </w:p>
        </w:tc>
        <w:tc>
          <w:tcPr>
            <w:tcW w:w="2317" w:type="dxa"/>
          </w:tcPr>
          <w:p w:rsidR="00947EBA" w:rsidRPr="008D4DD3" w:rsidRDefault="003C34BD" w:rsidP="003C34BD">
            <w:pPr>
              <w:framePr w:h="2835" w:hRule="exact" w:hSpace="142" w:wrap="around" w:vAnchor="text" w:hAnchor="page" w:x="902" w:y="878"/>
              <w:overflowPunct w:val="0"/>
              <w:autoSpaceDE w:val="0"/>
              <w:autoSpaceDN w:val="0"/>
              <w:adjustRightInd w:val="0"/>
              <w:jc w:val="center"/>
              <w:rPr>
                <w:rFonts w:ascii="Calibri" w:eastAsia="Calibri" w:hAnsi="Calibri"/>
                <w:sz w:val="18"/>
                <w:szCs w:val="18"/>
                <w:lang w:val="it-IT"/>
              </w:rPr>
            </w:pPr>
            <w:r>
              <w:rPr>
                <w:rFonts w:ascii="Calibri" w:eastAsia="Calibri" w:hAnsi="Calibri"/>
                <w:noProof/>
                <w:sz w:val="18"/>
                <w:szCs w:val="18"/>
                <w:lang w:val="it-IT" w:eastAsia="it-IT"/>
              </w:rPr>
              <w:drawing>
                <wp:inline distT="0" distB="0" distL="0" distR="0">
                  <wp:extent cx="1120775" cy="878840"/>
                  <wp:effectExtent l="19050" t="0" r="3175" b="0"/>
                  <wp:docPr id="5"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a:stretch>
                            <a:fillRect/>
                          </a:stretch>
                        </pic:blipFill>
                        <pic:spPr bwMode="auto">
                          <a:xfrm>
                            <a:off x="0" y="0"/>
                            <a:ext cx="1120775" cy="878840"/>
                          </a:xfrm>
                          <a:prstGeom prst="rect">
                            <a:avLst/>
                          </a:prstGeom>
                          <a:noFill/>
                          <a:ln w="9525">
                            <a:noFill/>
                            <a:miter lim="800000"/>
                            <a:headEnd/>
                            <a:tailEnd/>
                          </a:ln>
                        </pic:spPr>
                      </pic:pic>
                    </a:graphicData>
                  </a:graphic>
                </wp:inline>
              </w:drawing>
            </w:r>
          </w:p>
        </w:tc>
      </w:tr>
    </w:tbl>
    <w:p w:rsidR="00947EBA" w:rsidRDefault="00F711DC" w:rsidP="003C34BD">
      <w:pPr>
        <w:pStyle w:val="Nessunaspaziatura"/>
        <w:tabs>
          <w:tab w:val="left" w:pos="10855"/>
        </w:tabs>
        <w:ind w:left="-662" w:firstLine="662"/>
        <w:jc w:val="center"/>
        <w:rPr>
          <w:rStyle w:val="Nessuno"/>
          <w:b/>
          <w:bCs/>
          <w:sz w:val="22"/>
          <w:szCs w:val="22"/>
        </w:rPr>
      </w:pPr>
      <w:r>
        <w:rPr>
          <w:rFonts w:ascii="Tahoma" w:hAnsi="Tahoma" w:cs="Tahoma"/>
          <w:noProof/>
          <w:sz w:val="22"/>
          <w:szCs w:val="22"/>
        </w:rPr>
        <w:drawing>
          <wp:inline distT="0" distB="0" distL="0" distR="0">
            <wp:extent cx="629285" cy="5461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29285" cy="54610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8856"/>
      </w:tblGrid>
      <w:tr w:rsidR="009C59AD" w:rsidRPr="00873A9C" w:rsidTr="003C34BD">
        <w:trPr>
          <w:trHeight w:hRule="exact" w:val="856"/>
        </w:trPr>
        <w:tc>
          <w:tcPr>
            <w:tcW w:w="0" w:type="auto"/>
            <w:shd w:val="clear" w:color="auto" w:fill="C0C0C0"/>
          </w:tcPr>
          <w:p w:rsidR="003C34BD" w:rsidRDefault="009C59AD" w:rsidP="003C34BD">
            <w:pPr>
              <w:jc w:val="center"/>
            </w:pPr>
            <w:r w:rsidRPr="00873A9C">
              <w:rPr>
                <w:b/>
                <w:sz w:val="28"/>
                <w:szCs w:val="28"/>
              </w:rPr>
              <w:br w:type="page"/>
            </w:r>
            <w:proofErr w:type="spellStart"/>
            <w:r w:rsidRPr="002F5046">
              <w:t>Relazione</w:t>
            </w:r>
            <w:proofErr w:type="spellEnd"/>
            <w:r w:rsidRPr="002F5046">
              <w:t xml:space="preserve"> del </w:t>
            </w:r>
            <w:proofErr w:type="spellStart"/>
            <w:r w:rsidRPr="002F5046">
              <w:t>Dirigente</w:t>
            </w:r>
            <w:proofErr w:type="spellEnd"/>
            <w:r w:rsidRPr="002F5046">
              <w:t xml:space="preserve"> </w:t>
            </w:r>
            <w:proofErr w:type="spellStart"/>
            <w:r w:rsidRPr="002F5046">
              <w:t>Scolastico</w:t>
            </w:r>
            <w:proofErr w:type="spellEnd"/>
            <w:r w:rsidRPr="002F5046">
              <w:t xml:space="preserve"> con la </w:t>
            </w:r>
            <w:proofErr w:type="spellStart"/>
            <w:r w:rsidRPr="002F5046">
              <w:t>collaborazione</w:t>
            </w:r>
            <w:proofErr w:type="spellEnd"/>
            <w:r w:rsidRPr="002F5046">
              <w:t xml:space="preserve"> del </w:t>
            </w:r>
            <w:proofErr w:type="spellStart"/>
            <w:r w:rsidRPr="002F5046">
              <w:t>Direttore</w:t>
            </w:r>
            <w:proofErr w:type="spellEnd"/>
            <w:r w:rsidRPr="002F5046">
              <w:t xml:space="preserve"> </w:t>
            </w:r>
            <w:proofErr w:type="spellStart"/>
            <w:r w:rsidRPr="002F5046">
              <w:t>dei</w:t>
            </w:r>
            <w:proofErr w:type="spellEnd"/>
            <w:r w:rsidRPr="002F5046">
              <w:t xml:space="preserve"> </w:t>
            </w:r>
            <w:proofErr w:type="spellStart"/>
            <w:r w:rsidRPr="002F5046">
              <w:t>servizi</w:t>
            </w:r>
            <w:proofErr w:type="spellEnd"/>
            <w:r w:rsidRPr="002F5046">
              <w:t xml:space="preserve"> </w:t>
            </w:r>
            <w:proofErr w:type="spellStart"/>
            <w:r w:rsidRPr="002F5046">
              <w:t>generali</w:t>
            </w:r>
            <w:proofErr w:type="spellEnd"/>
            <w:r w:rsidRPr="002F5046">
              <w:t xml:space="preserve"> </w:t>
            </w:r>
            <w:proofErr w:type="spellStart"/>
            <w:r w:rsidRPr="002F5046">
              <w:t>ed</w:t>
            </w:r>
            <w:proofErr w:type="spellEnd"/>
            <w:r w:rsidRPr="002F5046">
              <w:t xml:space="preserve"> </w:t>
            </w:r>
            <w:proofErr w:type="spellStart"/>
            <w:r w:rsidRPr="002F5046">
              <w:t>amministrativi</w:t>
            </w:r>
            <w:proofErr w:type="spellEnd"/>
          </w:p>
          <w:p w:rsidR="009C59AD" w:rsidRPr="003C34BD" w:rsidRDefault="009C59AD" w:rsidP="003C34BD">
            <w:pPr>
              <w:jc w:val="center"/>
              <w:rPr>
                <w:sz w:val="16"/>
                <w:szCs w:val="16"/>
              </w:rPr>
            </w:pPr>
            <w:proofErr w:type="spellStart"/>
            <w:r w:rsidRPr="003C34BD">
              <w:rPr>
                <w:sz w:val="16"/>
                <w:szCs w:val="16"/>
              </w:rPr>
              <w:t>ai</w:t>
            </w:r>
            <w:proofErr w:type="spellEnd"/>
            <w:r w:rsidRPr="003C34BD">
              <w:rPr>
                <w:sz w:val="16"/>
                <w:szCs w:val="16"/>
              </w:rPr>
              <w:t xml:space="preserve"> </w:t>
            </w:r>
            <w:proofErr w:type="spellStart"/>
            <w:r w:rsidRPr="003C34BD">
              <w:rPr>
                <w:sz w:val="16"/>
                <w:szCs w:val="16"/>
              </w:rPr>
              <w:t>sensi</w:t>
            </w:r>
            <w:proofErr w:type="spellEnd"/>
            <w:r w:rsidRPr="003C34BD">
              <w:rPr>
                <w:sz w:val="16"/>
                <w:szCs w:val="16"/>
              </w:rPr>
              <w:t xml:space="preserve"> </w:t>
            </w:r>
            <w:proofErr w:type="spellStart"/>
            <w:r w:rsidRPr="003C34BD">
              <w:rPr>
                <w:sz w:val="16"/>
                <w:szCs w:val="16"/>
              </w:rPr>
              <w:t>dell’articolo</w:t>
            </w:r>
            <w:proofErr w:type="spellEnd"/>
            <w:r w:rsidRPr="003C34BD">
              <w:rPr>
                <w:sz w:val="16"/>
                <w:szCs w:val="16"/>
              </w:rPr>
              <w:t xml:space="preserve"> 5 comma 7 e 8 del </w:t>
            </w:r>
            <w:proofErr w:type="spellStart"/>
            <w:r w:rsidRPr="003C34BD">
              <w:rPr>
                <w:sz w:val="16"/>
                <w:szCs w:val="16"/>
              </w:rPr>
              <w:t>Decreto</w:t>
            </w:r>
            <w:proofErr w:type="spellEnd"/>
            <w:r w:rsidRPr="003C34BD">
              <w:rPr>
                <w:sz w:val="16"/>
                <w:szCs w:val="16"/>
              </w:rPr>
              <w:t xml:space="preserve"> 28 </w:t>
            </w:r>
            <w:proofErr w:type="spellStart"/>
            <w:r w:rsidRPr="003C34BD">
              <w:rPr>
                <w:sz w:val="16"/>
                <w:szCs w:val="16"/>
              </w:rPr>
              <w:t>agosto</w:t>
            </w:r>
            <w:proofErr w:type="spellEnd"/>
            <w:r w:rsidRPr="003C34BD">
              <w:rPr>
                <w:sz w:val="16"/>
                <w:szCs w:val="16"/>
              </w:rPr>
              <w:t xml:space="preserve"> 2018 n. 129</w:t>
            </w:r>
          </w:p>
        </w:tc>
      </w:tr>
    </w:tbl>
    <w:p w:rsidR="009C59AD" w:rsidRDefault="009C59AD">
      <w:pPr>
        <w:pStyle w:val="Corpo"/>
        <w:pBdr>
          <w:top w:val="none" w:sz="0" w:space="0" w:color="auto"/>
          <w:left w:val="none" w:sz="0" w:space="0" w:color="auto"/>
          <w:bottom w:val="none" w:sz="0" w:space="0" w:color="auto"/>
          <w:right w:val="none" w:sz="0" w:space="0" w:color="auto"/>
          <w:bar w:val="none" w:sz="0" w:color="auto"/>
        </w:pBdr>
        <w:jc w:val="center"/>
        <w:rPr>
          <w:rStyle w:val="Nessuno"/>
          <w:b/>
          <w:bCs/>
          <w:i/>
          <w:iCs/>
          <w:sz w:val="28"/>
          <w:szCs w:val="28"/>
          <w:lang w:val="en-US"/>
        </w:rPr>
      </w:pPr>
    </w:p>
    <w:p w:rsidR="008C56C8" w:rsidRDefault="008C56C8">
      <w:pPr>
        <w:pStyle w:val="Corpo"/>
        <w:pBdr>
          <w:top w:val="none" w:sz="0" w:space="0" w:color="auto"/>
          <w:left w:val="none" w:sz="0" w:space="0" w:color="auto"/>
          <w:bottom w:val="none" w:sz="0" w:space="0" w:color="auto"/>
          <w:right w:val="none" w:sz="0" w:space="0" w:color="auto"/>
          <w:bar w:val="none" w:sz="0" w:color="auto"/>
        </w:pBdr>
        <w:jc w:val="center"/>
        <w:rPr>
          <w:rStyle w:val="Nessuno"/>
          <w:b/>
          <w:bCs/>
          <w:i/>
          <w:iCs/>
          <w:sz w:val="28"/>
          <w:szCs w:val="28"/>
          <w:lang w:val="en-US"/>
        </w:rPr>
      </w:pPr>
      <w:r>
        <w:rPr>
          <w:rStyle w:val="Nessuno"/>
          <w:b/>
          <w:bCs/>
          <w:i/>
          <w:iCs/>
          <w:sz w:val="28"/>
          <w:szCs w:val="28"/>
          <w:lang w:val="en-US"/>
        </w:rPr>
        <w:t>PROGRAMMA ANNUALE 201</w:t>
      </w:r>
      <w:r w:rsidR="00CE020A">
        <w:rPr>
          <w:rStyle w:val="Nessuno"/>
          <w:b/>
          <w:bCs/>
          <w:i/>
          <w:iCs/>
          <w:sz w:val="28"/>
          <w:szCs w:val="28"/>
          <w:lang w:val="en-US"/>
        </w:rPr>
        <w:t>9</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center"/>
        <w:rPr>
          <w:rStyle w:val="Nessuno"/>
          <w:b/>
          <w:bCs/>
          <w:i/>
          <w:iCs/>
        </w:rPr>
      </w:pPr>
    </w:p>
    <w:tbl>
      <w:tblPr>
        <w:tblW w:w="1014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1548"/>
        <w:gridCol w:w="8594"/>
      </w:tblGrid>
      <w:tr w:rsidR="008C56C8" w:rsidRPr="008932C6">
        <w:trPr>
          <w:trHeight w:val="547"/>
          <w:jc w:val="center"/>
        </w:trPr>
        <w:tc>
          <w:tcPr>
            <w:tcW w:w="1548" w:type="dxa"/>
            <w:tcBorders>
              <w:top w:val="single" w:sz="4" w:space="0" w:color="000000"/>
              <w:left w:val="single" w:sz="4" w:space="0" w:color="000000"/>
              <w:bottom w:val="single" w:sz="4" w:space="0" w:color="000000"/>
              <w:right w:val="nil"/>
            </w:tcBorders>
            <w:tcMar>
              <w:top w:w="80" w:type="dxa"/>
              <w:left w:w="80" w:type="dxa"/>
              <w:bottom w:w="80" w:type="dxa"/>
              <w:right w:w="80" w:type="dxa"/>
            </w:tcMar>
          </w:tcPr>
          <w:p w:rsidR="008C56C8" w:rsidRDefault="008C56C8" w:rsidP="00F3233C">
            <w:pPr>
              <w:pStyle w:val="Corpo"/>
              <w:pBdr>
                <w:top w:val="none" w:sz="0" w:space="0" w:color="auto"/>
                <w:left w:val="none" w:sz="0" w:space="0" w:color="auto"/>
                <w:bottom w:val="none" w:sz="0" w:space="0" w:color="auto"/>
                <w:right w:val="none" w:sz="0" w:space="0" w:color="auto"/>
                <w:bar w:val="none" w:sz="0" w:color="auto"/>
              </w:pBdr>
              <w:spacing w:line="360" w:lineRule="auto"/>
            </w:pPr>
            <w:r>
              <w:rPr>
                <w:rStyle w:val="Nessuno"/>
              </w:rPr>
              <w:t>Relazione:</w:t>
            </w:r>
          </w:p>
        </w:tc>
        <w:tc>
          <w:tcPr>
            <w:tcW w:w="8594" w:type="dxa"/>
            <w:tcBorders>
              <w:top w:val="single" w:sz="4" w:space="0" w:color="000000"/>
              <w:left w:val="nil"/>
              <w:bottom w:val="single" w:sz="4" w:space="0" w:color="000000"/>
              <w:right w:val="single" w:sz="4" w:space="0" w:color="000000"/>
            </w:tcBorders>
            <w:tcMar>
              <w:top w:w="80" w:type="dxa"/>
              <w:left w:w="80" w:type="dxa"/>
              <w:bottom w:w="80" w:type="dxa"/>
              <w:right w:w="80" w:type="dxa"/>
            </w:tcMar>
          </w:tcPr>
          <w:p w:rsidR="008C56C8" w:rsidRDefault="00CE020A" w:rsidP="00F3233C">
            <w:pPr>
              <w:pStyle w:val="Corpo"/>
              <w:numPr>
                <w:ilvl w:val="0"/>
                <w:numId w:val="1"/>
              </w:numPr>
              <w:pBdr>
                <w:top w:val="none" w:sz="0" w:space="0" w:color="auto"/>
                <w:left w:val="none" w:sz="0" w:space="0" w:color="auto"/>
                <w:bottom w:val="none" w:sz="0" w:space="0" w:color="auto"/>
                <w:right w:val="none" w:sz="0" w:space="0" w:color="auto"/>
                <w:bar w:val="none" w:sz="0" w:color="auto"/>
              </w:pBdr>
              <w:spacing w:line="360" w:lineRule="auto"/>
            </w:pPr>
            <w:r>
              <w:rPr>
                <w:rStyle w:val="Nessuno"/>
              </w:rPr>
              <w:t>Dirigente Scolastico titolare</w:t>
            </w:r>
            <w:r w:rsidR="008C56C8">
              <w:rPr>
                <w:rStyle w:val="Nessuno"/>
              </w:rPr>
              <w:t xml:space="preserve"> Carmelo Adagio</w:t>
            </w:r>
            <w:r w:rsidR="00AF3D48">
              <w:rPr>
                <w:rStyle w:val="Nessuno"/>
              </w:rPr>
              <w:t xml:space="preserve"> del </w:t>
            </w:r>
            <w:r>
              <w:rPr>
                <w:rStyle w:val="Nessuno"/>
              </w:rPr>
              <w:t>31/01/2019</w:t>
            </w:r>
          </w:p>
        </w:tc>
      </w:tr>
      <w:tr w:rsidR="008C56C8">
        <w:trPr>
          <w:trHeight w:val="547"/>
          <w:jc w:val="center"/>
        </w:trPr>
        <w:tc>
          <w:tcPr>
            <w:tcW w:w="1548" w:type="dxa"/>
            <w:tcBorders>
              <w:top w:val="single" w:sz="4" w:space="0" w:color="000000"/>
              <w:left w:val="single" w:sz="4" w:space="0" w:color="000000"/>
              <w:bottom w:val="single" w:sz="4" w:space="0" w:color="000000"/>
              <w:right w:val="nil"/>
            </w:tcBorders>
            <w:tcMar>
              <w:top w:w="80" w:type="dxa"/>
              <w:left w:w="80" w:type="dxa"/>
              <w:bottom w:w="80" w:type="dxa"/>
              <w:right w:w="80" w:type="dxa"/>
            </w:tcMar>
          </w:tcPr>
          <w:p w:rsidR="008C56C8" w:rsidRDefault="008C56C8" w:rsidP="00F3233C">
            <w:pPr>
              <w:pStyle w:val="Corpo"/>
              <w:pBdr>
                <w:top w:val="none" w:sz="0" w:space="0" w:color="auto"/>
                <w:left w:val="none" w:sz="0" w:space="0" w:color="auto"/>
                <w:bottom w:val="none" w:sz="0" w:space="0" w:color="auto"/>
                <w:right w:val="none" w:sz="0" w:space="0" w:color="auto"/>
                <w:bar w:val="none" w:sz="0" w:color="auto"/>
              </w:pBdr>
              <w:spacing w:line="360" w:lineRule="auto"/>
            </w:pPr>
            <w:r>
              <w:rPr>
                <w:rStyle w:val="Nessuno"/>
              </w:rPr>
              <w:t>Delibere:</w:t>
            </w:r>
          </w:p>
        </w:tc>
        <w:tc>
          <w:tcPr>
            <w:tcW w:w="8594" w:type="dxa"/>
            <w:tcBorders>
              <w:top w:val="single" w:sz="4" w:space="0" w:color="000000"/>
              <w:left w:val="nil"/>
              <w:bottom w:val="single" w:sz="4" w:space="0" w:color="000000"/>
              <w:right w:val="single" w:sz="4" w:space="0" w:color="000000"/>
            </w:tcBorders>
            <w:tcMar>
              <w:top w:w="80" w:type="dxa"/>
              <w:left w:w="80" w:type="dxa"/>
              <w:bottom w:w="80" w:type="dxa"/>
              <w:right w:w="80" w:type="dxa"/>
            </w:tcMar>
          </w:tcPr>
          <w:p w:rsidR="008C56C8" w:rsidRDefault="00CE020A" w:rsidP="00F3233C">
            <w:pPr>
              <w:pStyle w:val="Corpo"/>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Giunta Esecutiva del 06/02/2019</w:t>
            </w:r>
            <w:r w:rsidR="008C56C8">
              <w:rPr>
                <w:rStyle w:val="Nessuno"/>
              </w:rPr>
              <w:t xml:space="preserve"> </w:t>
            </w:r>
          </w:p>
          <w:p w:rsidR="008C56C8" w:rsidRDefault="008C56C8" w:rsidP="00F3233C">
            <w:pPr>
              <w:pStyle w:val="Corpo"/>
              <w:numPr>
                <w:ilvl w:val="0"/>
                <w:numId w:val="2"/>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 xml:space="preserve">Consiglio di Istituto del  </w:t>
            </w:r>
            <w:r w:rsidR="00CE020A">
              <w:rPr>
                <w:rStyle w:val="Nessuno"/>
              </w:rPr>
              <w:t>06/02/2019</w:t>
            </w:r>
          </w:p>
        </w:tc>
      </w:tr>
      <w:tr w:rsidR="008C56C8" w:rsidRPr="008932C6">
        <w:trPr>
          <w:trHeight w:val="1525"/>
          <w:jc w:val="center"/>
        </w:trPr>
        <w:tc>
          <w:tcPr>
            <w:tcW w:w="1548" w:type="dxa"/>
            <w:tcBorders>
              <w:top w:val="single" w:sz="4" w:space="0" w:color="000000"/>
              <w:left w:val="single" w:sz="4" w:space="0" w:color="000000"/>
              <w:bottom w:val="single" w:sz="4" w:space="0" w:color="000000"/>
              <w:right w:val="nil"/>
            </w:tcBorders>
            <w:tcMar>
              <w:top w:w="80" w:type="dxa"/>
              <w:left w:w="80" w:type="dxa"/>
              <w:bottom w:w="80" w:type="dxa"/>
              <w:right w:w="80" w:type="dxa"/>
            </w:tcMar>
          </w:tcPr>
          <w:p w:rsidR="008C56C8" w:rsidRDefault="008C56C8" w:rsidP="00F3233C">
            <w:pPr>
              <w:pStyle w:val="Corpo"/>
              <w:pBdr>
                <w:top w:val="none" w:sz="0" w:space="0" w:color="auto"/>
                <w:left w:val="none" w:sz="0" w:space="0" w:color="auto"/>
                <w:bottom w:val="none" w:sz="0" w:space="0" w:color="auto"/>
                <w:right w:val="none" w:sz="0" w:space="0" w:color="auto"/>
                <w:bar w:val="none" w:sz="0" w:color="auto"/>
              </w:pBdr>
              <w:spacing w:line="360" w:lineRule="auto"/>
            </w:pPr>
            <w:r>
              <w:rPr>
                <w:rStyle w:val="Nessuno"/>
              </w:rPr>
              <w:t>Modulistica:</w:t>
            </w:r>
          </w:p>
        </w:tc>
        <w:tc>
          <w:tcPr>
            <w:tcW w:w="8594" w:type="dxa"/>
            <w:tcBorders>
              <w:top w:val="single" w:sz="4" w:space="0" w:color="000000"/>
              <w:left w:val="nil"/>
              <w:bottom w:val="single" w:sz="4" w:space="0" w:color="000000"/>
              <w:right w:val="single" w:sz="4" w:space="0" w:color="000000"/>
            </w:tcBorders>
            <w:tcMar>
              <w:top w:w="80" w:type="dxa"/>
              <w:left w:w="80" w:type="dxa"/>
              <w:bottom w:w="80" w:type="dxa"/>
              <w:right w:w="80" w:type="dxa"/>
            </w:tcMar>
          </w:tcPr>
          <w:p w:rsidR="008C56C8" w:rsidRDefault="008C56C8" w:rsidP="00F3233C">
            <w:pPr>
              <w:pStyle w:val="Corpo"/>
              <w:numPr>
                <w:ilvl w:val="0"/>
                <w:numId w:val="3"/>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Modello A - Programma Annuale 201</w:t>
            </w:r>
            <w:r w:rsidR="00CE020A">
              <w:rPr>
                <w:rStyle w:val="Nessuno"/>
              </w:rPr>
              <w:t>9</w:t>
            </w:r>
          </w:p>
          <w:p w:rsidR="008C56C8" w:rsidRDefault="008C56C8" w:rsidP="00F3233C">
            <w:pPr>
              <w:pStyle w:val="Corpo"/>
              <w:numPr>
                <w:ilvl w:val="0"/>
                <w:numId w:val="3"/>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Modello B – Schede illustrative finanziarie</w:t>
            </w:r>
          </w:p>
          <w:p w:rsidR="008C56C8" w:rsidRDefault="008C56C8" w:rsidP="00F3233C">
            <w:pPr>
              <w:pStyle w:val="Corpo"/>
              <w:numPr>
                <w:ilvl w:val="0"/>
                <w:numId w:val="3"/>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Modello C – Situazione amministrativa presunta al 31/12/201</w:t>
            </w:r>
            <w:r w:rsidR="00CE020A">
              <w:rPr>
                <w:rStyle w:val="Nessuno"/>
              </w:rPr>
              <w:t>8</w:t>
            </w:r>
          </w:p>
          <w:p w:rsidR="008C56C8" w:rsidRDefault="008C56C8" w:rsidP="00F3233C">
            <w:pPr>
              <w:pStyle w:val="Corpo"/>
              <w:numPr>
                <w:ilvl w:val="0"/>
                <w:numId w:val="3"/>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 xml:space="preserve">Modello D - Utilizzo avanzo d’amministrazione </w:t>
            </w:r>
            <w:proofErr w:type="spellStart"/>
            <w:r>
              <w:rPr>
                <w:rStyle w:val="Nessuno"/>
              </w:rPr>
              <w:t>E.F.</w:t>
            </w:r>
            <w:proofErr w:type="spellEnd"/>
            <w:r>
              <w:rPr>
                <w:rStyle w:val="Nessuno"/>
              </w:rPr>
              <w:t xml:space="preserve"> 201</w:t>
            </w:r>
            <w:r w:rsidR="00CE020A">
              <w:rPr>
                <w:rStyle w:val="Nessuno"/>
              </w:rPr>
              <w:t>8</w:t>
            </w:r>
          </w:p>
        </w:tc>
      </w:tr>
      <w:tr w:rsidR="008C56C8" w:rsidRPr="008932C6">
        <w:trPr>
          <w:trHeight w:val="1199"/>
          <w:jc w:val="center"/>
        </w:trPr>
        <w:tc>
          <w:tcPr>
            <w:tcW w:w="1548" w:type="dxa"/>
            <w:tcBorders>
              <w:top w:val="single" w:sz="4" w:space="0" w:color="000000"/>
              <w:left w:val="single" w:sz="4" w:space="0" w:color="000000"/>
              <w:bottom w:val="single" w:sz="4" w:space="0" w:color="000000"/>
              <w:right w:val="nil"/>
            </w:tcBorders>
            <w:tcMar>
              <w:top w:w="80" w:type="dxa"/>
              <w:left w:w="80" w:type="dxa"/>
              <w:bottom w:w="80" w:type="dxa"/>
              <w:right w:w="80" w:type="dxa"/>
            </w:tcMar>
          </w:tcPr>
          <w:p w:rsidR="008C56C8" w:rsidRDefault="008C56C8" w:rsidP="00F3233C">
            <w:pPr>
              <w:pStyle w:val="Corpo"/>
              <w:pBdr>
                <w:top w:val="none" w:sz="0" w:space="0" w:color="auto"/>
                <w:left w:val="none" w:sz="0" w:space="0" w:color="auto"/>
                <w:bottom w:val="none" w:sz="0" w:space="0" w:color="auto"/>
                <w:right w:val="none" w:sz="0" w:space="0" w:color="auto"/>
                <w:bar w:val="none" w:sz="0" w:color="auto"/>
              </w:pBdr>
              <w:spacing w:line="360" w:lineRule="auto"/>
            </w:pPr>
            <w:r>
              <w:rPr>
                <w:rStyle w:val="Nessuno"/>
              </w:rPr>
              <w:t>Fonti:</w:t>
            </w:r>
          </w:p>
        </w:tc>
        <w:tc>
          <w:tcPr>
            <w:tcW w:w="8594" w:type="dxa"/>
            <w:tcBorders>
              <w:top w:val="single" w:sz="4" w:space="0" w:color="000000"/>
              <w:left w:val="nil"/>
              <w:bottom w:val="single" w:sz="4" w:space="0" w:color="000000"/>
              <w:right w:val="single" w:sz="4" w:space="0" w:color="000000"/>
            </w:tcBorders>
            <w:tcMar>
              <w:top w:w="80" w:type="dxa"/>
              <w:left w:w="80" w:type="dxa"/>
              <w:bottom w:w="80" w:type="dxa"/>
              <w:right w:w="80" w:type="dxa"/>
            </w:tcMar>
          </w:tcPr>
          <w:p w:rsidR="008C56C8" w:rsidRDefault="008C56C8" w:rsidP="00F3233C">
            <w:pPr>
              <w:pStyle w:val="Corpo"/>
              <w:numPr>
                <w:ilvl w:val="0"/>
                <w:numId w:val="4"/>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 xml:space="preserve">Decreto Interministeriale </w:t>
            </w:r>
            <w:proofErr w:type="spellStart"/>
            <w:r>
              <w:rPr>
                <w:rStyle w:val="Nessuno"/>
              </w:rPr>
              <w:t>nr</w:t>
            </w:r>
            <w:proofErr w:type="spellEnd"/>
            <w:r>
              <w:rPr>
                <w:rStyle w:val="Nessuno"/>
              </w:rPr>
              <w:t xml:space="preserve">. </w:t>
            </w:r>
            <w:r w:rsidR="00CE020A">
              <w:rPr>
                <w:rStyle w:val="Nessuno"/>
              </w:rPr>
              <w:t>129 del 28 agosto 2018</w:t>
            </w:r>
          </w:p>
          <w:p w:rsidR="008C56C8" w:rsidRDefault="008C56C8" w:rsidP="00F3233C">
            <w:pPr>
              <w:pStyle w:val="Corpo"/>
              <w:numPr>
                <w:ilvl w:val="0"/>
                <w:numId w:val="4"/>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 xml:space="preserve">Avanzo di amministrazione presunto </w:t>
            </w:r>
            <w:proofErr w:type="spellStart"/>
            <w:r>
              <w:rPr>
                <w:rStyle w:val="Nessuno"/>
              </w:rPr>
              <w:t>E.F.</w:t>
            </w:r>
            <w:proofErr w:type="spellEnd"/>
            <w:r>
              <w:rPr>
                <w:rStyle w:val="Nessuno"/>
              </w:rPr>
              <w:t xml:space="preserve"> 201</w:t>
            </w:r>
            <w:r w:rsidR="00CE020A">
              <w:rPr>
                <w:rStyle w:val="Nessuno"/>
              </w:rPr>
              <w:t>8</w:t>
            </w:r>
          </w:p>
          <w:p w:rsidR="008C56C8" w:rsidRDefault="008C56C8" w:rsidP="00F3233C">
            <w:pPr>
              <w:pStyle w:val="Corpo"/>
              <w:numPr>
                <w:ilvl w:val="0"/>
                <w:numId w:val="4"/>
              </w:numPr>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Istruzioni per la predisposizione del P</w:t>
            </w:r>
            <w:r w:rsidR="00CE020A">
              <w:rPr>
                <w:rStyle w:val="Nessuno"/>
              </w:rPr>
              <w:t>rogramma annuale per l’</w:t>
            </w:r>
            <w:proofErr w:type="spellStart"/>
            <w:r w:rsidR="00CE020A">
              <w:rPr>
                <w:rStyle w:val="Nessuno"/>
              </w:rPr>
              <w:t>e.f.</w:t>
            </w:r>
            <w:proofErr w:type="spellEnd"/>
            <w:r w:rsidR="00CE020A">
              <w:rPr>
                <w:rStyle w:val="Nessuno"/>
              </w:rPr>
              <w:t xml:space="preserve"> 2019 mail MIUR </w:t>
            </w:r>
            <w:proofErr w:type="spellStart"/>
            <w:r w:rsidR="00CE020A">
              <w:rPr>
                <w:rStyle w:val="Nessuno"/>
              </w:rPr>
              <w:t>Prot</w:t>
            </w:r>
            <w:proofErr w:type="spellEnd"/>
            <w:r w:rsidR="00CE020A">
              <w:rPr>
                <w:rStyle w:val="Nessuno"/>
              </w:rPr>
              <w:t xml:space="preserve">. 19270 </w:t>
            </w:r>
            <w:r>
              <w:rPr>
                <w:rStyle w:val="Nessuno"/>
              </w:rPr>
              <w:t>del 28 settembre 201</w:t>
            </w:r>
            <w:r w:rsidR="00CE020A">
              <w:rPr>
                <w:rStyle w:val="Nessuno"/>
              </w:rPr>
              <w:t>8</w:t>
            </w:r>
          </w:p>
        </w:tc>
      </w:tr>
    </w:tbl>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jc w:val="center"/>
        <w:rPr>
          <w:rStyle w:val="Nessuno"/>
          <w:b/>
          <w:bCs/>
          <w:i/>
          <w:iCs/>
        </w:rPr>
      </w:pPr>
    </w:p>
    <w:p w:rsidR="008C56C8" w:rsidRDefault="008C56C8">
      <w:pPr>
        <w:pStyle w:val="Corpo"/>
        <w:pBdr>
          <w:top w:val="none" w:sz="0" w:space="0" w:color="auto"/>
          <w:left w:val="none" w:sz="0" w:space="0" w:color="auto"/>
          <w:bottom w:val="none" w:sz="0" w:space="0" w:color="auto"/>
          <w:right w:val="none" w:sz="0" w:space="0" w:color="auto"/>
          <w:bar w:val="none" w:sz="0" w:color="auto"/>
        </w:pBdr>
        <w:jc w:val="center"/>
      </w:pPr>
    </w:p>
    <w:tbl>
      <w:tblPr>
        <w:tblW w:w="1014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4599"/>
        <w:gridCol w:w="5363"/>
        <w:gridCol w:w="180"/>
      </w:tblGrid>
      <w:tr w:rsidR="008C56C8" w:rsidRPr="008932C6">
        <w:trPr>
          <w:trHeight w:val="547"/>
          <w:jc w:val="center"/>
        </w:trPr>
        <w:tc>
          <w:tcPr>
            <w:tcW w:w="10142"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8C56C8" w:rsidRDefault="008C56C8" w:rsidP="00F3233C">
            <w:pPr>
              <w:pStyle w:val="Corpo"/>
              <w:pBdr>
                <w:top w:val="none" w:sz="0" w:space="0" w:color="auto"/>
                <w:left w:val="none" w:sz="0" w:space="0" w:color="auto"/>
                <w:bottom w:val="none" w:sz="0" w:space="0" w:color="auto"/>
                <w:right w:val="none" w:sz="0" w:space="0" w:color="auto"/>
                <w:bar w:val="none" w:sz="0" w:color="auto"/>
              </w:pBdr>
              <w:spacing w:line="360" w:lineRule="auto"/>
              <w:jc w:val="both"/>
            </w:pPr>
            <w:r>
              <w:rPr>
                <w:rStyle w:val="Nessuno"/>
              </w:rPr>
              <w:t>Verbale revisori dei conti – Analisi programma annuale (Athena) da allegare dopo la visita.</w:t>
            </w:r>
          </w:p>
        </w:tc>
      </w:tr>
      <w:tr w:rsidR="008C56C8">
        <w:trPr>
          <w:trHeight w:val="877"/>
          <w:jc w:val="center"/>
        </w:trPr>
        <w:tc>
          <w:tcPr>
            <w:tcW w:w="4608" w:type="dxa"/>
            <w:tcBorders>
              <w:top w:val="single" w:sz="4" w:space="0" w:color="000000"/>
              <w:left w:val="nil"/>
              <w:bottom w:val="nil"/>
              <w:right w:val="nil"/>
            </w:tcBorders>
            <w:tcMar>
              <w:top w:w="80" w:type="dxa"/>
              <w:left w:w="80" w:type="dxa"/>
              <w:bottom w:w="80" w:type="dxa"/>
              <w:right w:w="80" w:type="dxa"/>
            </w:tcMar>
          </w:tcPr>
          <w:p w:rsidR="008C56C8" w:rsidRPr="00F3233C" w:rsidRDefault="008C56C8" w:rsidP="00F3233C">
            <w:pPr>
              <w:pStyle w:val="Corpo"/>
              <w:pBdr>
                <w:top w:val="none" w:sz="0" w:space="0" w:color="auto"/>
                <w:left w:val="none" w:sz="0" w:space="0" w:color="auto"/>
                <w:bottom w:val="none" w:sz="0" w:space="0" w:color="auto"/>
                <w:right w:val="none" w:sz="0" w:space="0" w:color="auto"/>
                <w:bar w:val="none" w:sz="0" w:color="auto"/>
              </w:pBdr>
              <w:jc w:val="center"/>
              <w:rPr>
                <w:rStyle w:val="Nessuno"/>
                <w:b/>
                <w:bCs/>
              </w:rPr>
            </w:pPr>
          </w:p>
          <w:p w:rsidR="008C56C8" w:rsidRPr="00F3233C" w:rsidRDefault="008C56C8" w:rsidP="00F3233C">
            <w:pPr>
              <w:pStyle w:val="Corpo"/>
              <w:pBdr>
                <w:top w:val="none" w:sz="0" w:space="0" w:color="auto"/>
                <w:left w:val="none" w:sz="0" w:space="0" w:color="auto"/>
                <w:bottom w:val="none" w:sz="0" w:space="0" w:color="auto"/>
                <w:right w:val="none" w:sz="0" w:space="0" w:color="auto"/>
                <w:bar w:val="none" w:sz="0" w:color="auto"/>
              </w:pBdr>
              <w:jc w:val="center"/>
              <w:rPr>
                <w:rStyle w:val="Nessuno"/>
                <w:b/>
                <w:bCs/>
              </w:rPr>
            </w:pPr>
          </w:p>
          <w:p w:rsidR="008C56C8" w:rsidRDefault="008C56C8" w:rsidP="00F3233C">
            <w:pPr>
              <w:pStyle w:val="Corpo"/>
              <w:pBdr>
                <w:top w:val="none" w:sz="0" w:space="0" w:color="auto"/>
                <w:left w:val="none" w:sz="0" w:space="0" w:color="auto"/>
                <w:bottom w:val="none" w:sz="0" w:space="0" w:color="auto"/>
                <w:right w:val="none" w:sz="0" w:space="0" w:color="auto"/>
                <w:bar w:val="none" w:sz="0" w:color="auto"/>
              </w:pBdr>
              <w:jc w:val="center"/>
            </w:pPr>
          </w:p>
        </w:tc>
        <w:tc>
          <w:tcPr>
            <w:tcW w:w="5374" w:type="dxa"/>
            <w:tcBorders>
              <w:top w:val="single" w:sz="4" w:space="0" w:color="000000"/>
              <w:left w:val="nil"/>
              <w:bottom w:val="nil"/>
              <w:right w:val="nil"/>
            </w:tcBorders>
            <w:tcMar>
              <w:top w:w="80" w:type="dxa"/>
              <w:left w:w="80" w:type="dxa"/>
              <w:bottom w:w="80" w:type="dxa"/>
              <w:right w:w="80" w:type="dxa"/>
            </w:tcMar>
          </w:tcPr>
          <w:p w:rsidR="008C56C8" w:rsidRDefault="008C56C8" w:rsidP="00F3233C">
            <w:pPr>
              <w:pStyle w:val="Corpo"/>
              <w:pBdr>
                <w:top w:val="none" w:sz="0" w:space="0" w:color="auto"/>
                <w:left w:val="none" w:sz="0" w:space="0" w:color="auto"/>
                <w:bottom w:val="none" w:sz="0" w:space="0" w:color="auto"/>
                <w:right w:val="none" w:sz="0" w:space="0" w:color="auto"/>
                <w:bar w:val="none" w:sz="0" w:color="auto"/>
              </w:pBdr>
              <w:jc w:val="center"/>
              <w:rPr>
                <w:rStyle w:val="Nessuno"/>
              </w:rPr>
            </w:pPr>
          </w:p>
          <w:p w:rsidR="008C56C8" w:rsidRDefault="003C34BD" w:rsidP="00F3233C">
            <w:pPr>
              <w:pStyle w:val="Corpo"/>
              <w:pBdr>
                <w:top w:val="none" w:sz="0" w:space="0" w:color="auto"/>
                <w:left w:val="none" w:sz="0" w:space="0" w:color="auto"/>
                <w:bottom w:val="none" w:sz="0" w:space="0" w:color="auto"/>
                <w:right w:val="none" w:sz="0" w:space="0" w:color="auto"/>
                <w:bar w:val="none" w:sz="0" w:color="auto"/>
              </w:pBdr>
              <w:jc w:val="center"/>
              <w:rPr>
                <w:rStyle w:val="Nessuno"/>
              </w:rPr>
            </w:pPr>
            <w:r>
              <w:rPr>
                <w:rStyle w:val="Nessuno"/>
              </w:rPr>
              <w:t>Il D</w:t>
            </w:r>
            <w:r w:rsidR="008C56C8">
              <w:rPr>
                <w:rStyle w:val="Nessuno"/>
              </w:rPr>
              <w:t xml:space="preserve">irigente </w:t>
            </w:r>
            <w:r>
              <w:rPr>
                <w:rStyle w:val="Nessuno"/>
              </w:rPr>
              <w:t>S</w:t>
            </w:r>
            <w:r w:rsidR="008C56C8">
              <w:rPr>
                <w:rStyle w:val="Nessuno"/>
              </w:rPr>
              <w:t xml:space="preserve">colastico </w:t>
            </w:r>
          </w:p>
          <w:p w:rsidR="008C56C8" w:rsidRDefault="008C56C8" w:rsidP="00F3233C">
            <w:pPr>
              <w:pStyle w:val="Corpo"/>
              <w:pBdr>
                <w:top w:val="none" w:sz="0" w:space="0" w:color="auto"/>
                <w:left w:val="none" w:sz="0" w:space="0" w:color="auto"/>
                <w:bottom w:val="none" w:sz="0" w:space="0" w:color="auto"/>
                <w:right w:val="none" w:sz="0" w:space="0" w:color="auto"/>
                <w:bar w:val="none" w:sz="0" w:color="auto"/>
              </w:pBdr>
              <w:tabs>
                <w:tab w:val="center" w:pos="2420"/>
                <w:tab w:val="left" w:pos="3960"/>
              </w:tabs>
            </w:pPr>
            <w:r>
              <w:rPr>
                <w:rStyle w:val="Nessuno"/>
              </w:rPr>
              <w:tab/>
            </w:r>
          </w:p>
        </w:tc>
        <w:tc>
          <w:tcPr>
            <w:tcW w:w="160" w:type="dxa"/>
            <w:tcBorders>
              <w:top w:val="single" w:sz="4" w:space="0" w:color="000000"/>
              <w:left w:val="nil"/>
              <w:bottom w:val="nil"/>
              <w:right w:val="nil"/>
            </w:tcBorders>
            <w:tcMar>
              <w:top w:w="80" w:type="dxa"/>
              <w:left w:w="80" w:type="dxa"/>
              <w:bottom w:w="80" w:type="dxa"/>
              <w:right w:w="80" w:type="dxa"/>
            </w:tcMar>
          </w:tcPr>
          <w:p w:rsidR="008C56C8" w:rsidRDefault="008C56C8">
            <w:pPr>
              <w:pBdr>
                <w:top w:val="none" w:sz="0" w:space="0" w:color="auto"/>
                <w:left w:val="none" w:sz="0" w:space="0" w:color="auto"/>
                <w:bottom w:val="none" w:sz="0" w:space="0" w:color="auto"/>
                <w:right w:val="none" w:sz="0" w:space="0" w:color="auto"/>
                <w:bar w:val="none" w:sz="0" w:color="auto"/>
              </w:pBdr>
            </w:pPr>
          </w:p>
        </w:tc>
      </w:tr>
    </w:tbl>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jc w:val="center"/>
      </w:pPr>
    </w:p>
    <w:p w:rsidR="008C56C8" w:rsidRDefault="008C56C8">
      <w:pPr>
        <w:pStyle w:val="Corpo"/>
        <w:pBdr>
          <w:top w:val="none" w:sz="0" w:space="0" w:color="auto"/>
          <w:left w:val="none" w:sz="0" w:space="0" w:color="auto"/>
          <w:bottom w:val="none" w:sz="0" w:space="0" w:color="auto"/>
          <w:right w:val="none" w:sz="0" w:space="0" w:color="auto"/>
          <w:bar w:val="none" w:sz="0" w:color="auto"/>
        </w:pBdr>
      </w:pPr>
    </w:p>
    <w:p w:rsidR="008C56C8" w:rsidRDefault="008C56C8">
      <w:pPr>
        <w:pStyle w:val="Corpo"/>
        <w:pBdr>
          <w:top w:val="none" w:sz="0" w:space="0" w:color="auto"/>
          <w:left w:val="none" w:sz="0" w:space="0" w:color="auto"/>
          <w:bottom w:val="none" w:sz="0" w:space="0" w:color="auto"/>
          <w:right w:val="none" w:sz="0" w:space="0" w:color="auto"/>
          <w:bar w:val="none" w:sz="0" w:color="auto"/>
        </w:pBdr>
      </w:pPr>
      <w:proofErr w:type="spellStart"/>
      <w:r>
        <w:t>Gaggio</w:t>
      </w:r>
      <w:proofErr w:type="spellEnd"/>
      <w:r>
        <w:t xml:space="preserve"> Montano,  </w:t>
      </w:r>
      <w:r w:rsidR="00C43E12">
        <w:t>31/01</w:t>
      </w:r>
      <w:r w:rsidR="00CE020A">
        <w:t>/2019</w:t>
      </w:r>
      <w:r>
        <w:t xml:space="preserve">  </w:t>
      </w:r>
    </w:p>
    <w:p w:rsidR="008C56C8" w:rsidRDefault="008C56C8">
      <w:pPr>
        <w:pStyle w:val="Corpo"/>
        <w:pBdr>
          <w:top w:val="none" w:sz="0" w:space="0" w:color="auto"/>
          <w:left w:val="none" w:sz="0" w:space="0" w:color="auto"/>
          <w:bottom w:val="none" w:sz="0" w:space="0" w:color="auto"/>
          <w:right w:val="none" w:sz="0" w:space="0" w:color="auto"/>
          <w:bar w:val="none" w:sz="0" w:color="auto"/>
        </w:pBdr>
        <w:rPr>
          <w:rStyle w:val="Nessuno"/>
          <w:b/>
          <w:bCs/>
          <w:sz w:val="22"/>
          <w:szCs w:val="22"/>
        </w:rPr>
      </w:pPr>
    </w:p>
    <w:p w:rsidR="008C56C8" w:rsidRDefault="008C56C8">
      <w:pPr>
        <w:pStyle w:val="Corpo"/>
        <w:pBdr>
          <w:top w:val="none" w:sz="0" w:space="0" w:color="auto"/>
          <w:left w:val="none" w:sz="0" w:space="0" w:color="auto"/>
          <w:bottom w:val="none" w:sz="0" w:space="0" w:color="auto"/>
          <w:right w:val="none" w:sz="0" w:space="0" w:color="auto"/>
          <w:bar w:val="none" w:sz="0" w:color="auto"/>
        </w:pBdr>
        <w:rPr>
          <w:rStyle w:val="Nessuno"/>
          <w:rFonts w:ascii="Tahoma" w:hAnsi="Tahoma" w:cs="Tahoma"/>
          <w:sz w:val="22"/>
          <w:szCs w:val="22"/>
        </w:rPr>
      </w:pP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204"/>
        </w:tabs>
        <w:spacing w:line="289" w:lineRule="exact"/>
        <w:jc w:val="center"/>
        <w:rPr>
          <w:rStyle w:val="Nessuno"/>
          <w:b/>
          <w:bCs/>
          <w:spacing w:val="2"/>
          <w:sz w:val="28"/>
          <w:szCs w:val="28"/>
        </w:rPr>
      </w:pPr>
      <w:r>
        <w:rPr>
          <w:rStyle w:val="Nessuno"/>
          <w:b/>
          <w:bCs/>
          <w:spacing w:val="2"/>
          <w:sz w:val="28"/>
          <w:szCs w:val="28"/>
          <w:lang w:val="de-DE"/>
        </w:rPr>
        <w:t xml:space="preserve">RELAZIONE DEL DIRIGENTE SCOLASTICO </w:t>
      </w:r>
    </w:p>
    <w:p w:rsidR="008C56C8" w:rsidRDefault="00CE020A">
      <w:pPr>
        <w:pStyle w:val="Corpo"/>
        <w:widowControl w:val="0"/>
        <w:pBdr>
          <w:top w:val="none" w:sz="0" w:space="0" w:color="auto"/>
          <w:left w:val="none" w:sz="0" w:space="0" w:color="auto"/>
          <w:bottom w:val="none" w:sz="0" w:space="0" w:color="auto"/>
          <w:right w:val="none" w:sz="0" w:space="0" w:color="auto"/>
          <w:bar w:val="none" w:sz="0" w:color="auto"/>
        </w:pBdr>
        <w:tabs>
          <w:tab w:val="left" w:pos="204"/>
        </w:tabs>
        <w:spacing w:line="289" w:lineRule="exact"/>
        <w:jc w:val="center"/>
        <w:rPr>
          <w:rStyle w:val="Nessuno"/>
          <w:b/>
          <w:bCs/>
          <w:spacing w:val="2"/>
          <w:sz w:val="28"/>
          <w:szCs w:val="28"/>
        </w:rPr>
      </w:pPr>
      <w:r>
        <w:rPr>
          <w:rStyle w:val="Nessuno"/>
          <w:b/>
          <w:bCs/>
          <w:spacing w:val="2"/>
          <w:sz w:val="28"/>
          <w:szCs w:val="28"/>
          <w:lang w:val="de-DE"/>
        </w:rPr>
        <w:t>AL PROGRAMMA ANNUALE 2019</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204"/>
        </w:tabs>
        <w:spacing w:line="289" w:lineRule="exact"/>
        <w:jc w:val="center"/>
        <w:rPr>
          <w:rStyle w:val="Nessuno"/>
          <w:b/>
          <w:bCs/>
          <w:spacing w:val="2"/>
          <w:sz w:val="28"/>
          <w:szCs w:val="28"/>
        </w:rPr>
      </w:pP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204"/>
        </w:tabs>
        <w:spacing w:line="289" w:lineRule="exact"/>
        <w:jc w:val="both"/>
        <w:rPr>
          <w:rStyle w:val="Nessuno"/>
          <w:i/>
          <w:iCs/>
          <w:spacing w:val="2"/>
          <w:sz w:val="24"/>
          <w:szCs w:val="24"/>
        </w:rPr>
      </w:pPr>
      <w:r>
        <w:rPr>
          <w:rStyle w:val="Nessuno"/>
          <w:i/>
          <w:iCs/>
          <w:spacing w:val="2"/>
          <w:sz w:val="24"/>
          <w:szCs w:val="24"/>
        </w:rPr>
        <w:t xml:space="preserve">La presente relazione viene presentata in Consiglio d'Istituto, in allegato al Programma Annuale </w:t>
      </w:r>
      <w:r w:rsidR="00CE020A">
        <w:rPr>
          <w:rStyle w:val="Nessuno"/>
          <w:i/>
          <w:iCs/>
          <w:spacing w:val="2"/>
          <w:sz w:val="24"/>
          <w:szCs w:val="24"/>
        </w:rPr>
        <w:t>per l'esercizio finanziario 2019</w:t>
      </w:r>
      <w:r>
        <w:rPr>
          <w:rStyle w:val="Nessuno"/>
          <w:i/>
          <w:iCs/>
          <w:spacing w:val="2"/>
          <w:sz w:val="24"/>
          <w:szCs w:val="24"/>
        </w:rPr>
        <w:t xml:space="preserve">, in ottemperanza alle disposizioni impartite dal </w:t>
      </w:r>
      <w:r w:rsidR="00CE020A">
        <w:rPr>
          <w:rStyle w:val="Nessuno"/>
          <w:i/>
          <w:iCs/>
          <w:spacing w:val="2"/>
          <w:sz w:val="24"/>
          <w:szCs w:val="24"/>
        </w:rPr>
        <w:t>D.I. 129/2018</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204"/>
        </w:tabs>
        <w:spacing w:line="289" w:lineRule="exact"/>
        <w:rPr>
          <w:rStyle w:val="Nessuno"/>
          <w:i/>
          <w:iCs/>
          <w:spacing w:val="2"/>
          <w:sz w:val="24"/>
          <w:szCs w:val="24"/>
        </w:rPr>
      </w:pP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Per la st</w:t>
      </w:r>
      <w:r w:rsidR="00CE020A">
        <w:rPr>
          <w:rStyle w:val="Nessuno"/>
          <w:sz w:val="24"/>
          <w:szCs w:val="24"/>
        </w:rPr>
        <w:t>esura del Programma Annuale 2019</w:t>
      </w:r>
      <w:r>
        <w:rPr>
          <w:rStyle w:val="Nessuno"/>
          <w:sz w:val="24"/>
          <w:szCs w:val="24"/>
        </w:rPr>
        <w:t xml:space="preserve"> il criterio base è stato quello di attribuire, ove possibile, ad ogni progetto i costi ad esso afferenti. Al fine della distribuzione delle spese, si sono tenuti in considerazione ed in debita valutazione i seguenti elementi:</w:t>
      </w:r>
    </w:p>
    <w:p w:rsidR="008C56C8" w:rsidRDefault="008C56C8">
      <w:pPr>
        <w:pStyle w:val="Corpo"/>
        <w:numPr>
          <w:ilvl w:val="0"/>
          <w:numId w:val="6"/>
        </w:numPr>
        <w:pBdr>
          <w:top w:val="none" w:sz="0" w:space="0" w:color="auto"/>
          <w:left w:val="none" w:sz="0" w:space="0" w:color="auto"/>
          <w:bottom w:val="none" w:sz="0" w:space="0" w:color="auto"/>
          <w:right w:val="none" w:sz="0" w:space="0" w:color="auto"/>
          <w:bar w:val="none" w:sz="0" w:color="auto"/>
        </w:pBdr>
        <w:jc w:val="both"/>
        <w:rPr>
          <w:sz w:val="24"/>
          <w:szCs w:val="24"/>
        </w:rPr>
      </w:pPr>
      <w:r>
        <w:rPr>
          <w:sz w:val="24"/>
          <w:szCs w:val="24"/>
        </w:rPr>
        <w:t>le risorse disponibili;</w:t>
      </w:r>
    </w:p>
    <w:p w:rsidR="008C56C8" w:rsidRDefault="008C56C8">
      <w:pPr>
        <w:pStyle w:val="Corpo"/>
        <w:numPr>
          <w:ilvl w:val="0"/>
          <w:numId w:val="6"/>
        </w:numPr>
        <w:pBdr>
          <w:top w:val="none" w:sz="0" w:space="0" w:color="auto"/>
          <w:left w:val="none" w:sz="0" w:space="0" w:color="auto"/>
          <w:bottom w:val="none" w:sz="0" w:space="0" w:color="auto"/>
          <w:right w:val="none" w:sz="0" w:space="0" w:color="auto"/>
          <w:bar w:val="none" w:sz="0" w:color="auto"/>
        </w:pBdr>
        <w:jc w:val="both"/>
        <w:rPr>
          <w:sz w:val="24"/>
          <w:szCs w:val="24"/>
        </w:rPr>
      </w:pPr>
      <w:r>
        <w:rPr>
          <w:sz w:val="24"/>
          <w:szCs w:val="24"/>
        </w:rPr>
        <w:t>i bisogni specifici dell’istituzione scolastica;</w:t>
      </w:r>
    </w:p>
    <w:p w:rsidR="008C56C8" w:rsidRDefault="008C56C8">
      <w:pPr>
        <w:pStyle w:val="Corpo"/>
        <w:numPr>
          <w:ilvl w:val="0"/>
          <w:numId w:val="6"/>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sz w:val="24"/>
          <w:szCs w:val="24"/>
        </w:rPr>
        <w:t>la risposta che la scuola, in quanto istituzione, è tenuta a dare;</w:t>
      </w:r>
    </w:p>
    <w:p w:rsidR="008C56C8" w:rsidRDefault="008C56C8">
      <w:pPr>
        <w:pStyle w:val="Corpo"/>
        <w:widowControl w:val="0"/>
        <w:numPr>
          <w:ilvl w:val="0"/>
          <w:numId w:val="7"/>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 xml:space="preserve">  gli elementi e le attivit</w:t>
      </w:r>
      <w:r w:rsidRPr="00B0347F">
        <w:rPr>
          <w:rStyle w:val="Nessuno"/>
          <w:spacing w:val="2"/>
          <w:sz w:val="24"/>
          <w:szCs w:val="24"/>
        </w:rPr>
        <w:t xml:space="preserve">à </w:t>
      </w:r>
      <w:r>
        <w:rPr>
          <w:rStyle w:val="Nessuno"/>
          <w:spacing w:val="2"/>
          <w:sz w:val="24"/>
          <w:szCs w:val="24"/>
        </w:rPr>
        <w:t xml:space="preserve">che caratterizzano l’Istituto. </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r>
        <w:rPr>
          <w:rStyle w:val="Nessuno"/>
          <w:spacing w:val="2"/>
          <w:sz w:val="24"/>
          <w:szCs w:val="24"/>
        </w:rPr>
        <w:t xml:space="preserve">Con il  Programma annuale </w:t>
      </w:r>
      <w:r w:rsidR="00CE020A">
        <w:rPr>
          <w:rStyle w:val="Nessuno"/>
          <w:spacing w:val="2"/>
          <w:sz w:val="24"/>
          <w:szCs w:val="24"/>
        </w:rPr>
        <w:t>per l'esercizio finanziario 2019</w:t>
      </w:r>
      <w:r>
        <w:rPr>
          <w:rStyle w:val="Nessuno"/>
          <w:spacing w:val="2"/>
          <w:sz w:val="24"/>
          <w:szCs w:val="24"/>
        </w:rPr>
        <w:t>,  questo  Istituto si propone di pianificare la gestione delle risorse finanziarie disponibili, per il raggiungimento degli obiettivi contenuti nel Piano dell'Offerta Forma</w:t>
      </w:r>
      <w:r w:rsidR="00CE020A">
        <w:rPr>
          <w:rStyle w:val="Nessuno"/>
          <w:spacing w:val="2"/>
          <w:sz w:val="24"/>
          <w:szCs w:val="24"/>
        </w:rPr>
        <w:t xml:space="preserve">tiva Triennale </w:t>
      </w:r>
      <w:proofErr w:type="spellStart"/>
      <w:r w:rsidR="00CE020A">
        <w:rPr>
          <w:rStyle w:val="Nessuno"/>
          <w:spacing w:val="2"/>
          <w:sz w:val="24"/>
          <w:szCs w:val="24"/>
        </w:rPr>
        <w:t>aa</w:t>
      </w:r>
      <w:proofErr w:type="spellEnd"/>
      <w:r w:rsidR="00CE020A">
        <w:rPr>
          <w:rStyle w:val="Nessuno"/>
          <w:spacing w:val="2"/>
          <w:sz w:val="24"/>
          <w:szCs w:val="24"/>
        </w:rPr>
        <w:t>. ss. 2019-2022</w:t>
      </w:r>
      <w:r>
        <w:rPr>
          <w:rStyle w:val="Nessuno"/>
          <w:spacing w:val="2"/>
          <w:sz w:val="24"/>
          <w:szCs w:val="24"/>
        </w:rPr>
        <w:t>, approvato dal C</w:t>
      </w:r>
      <w:r w:rsidR="00CE020A">
        <w:rPr>
          <w:rStyle w:val="Nessuno"/>
          <w:spacing w:val="2"/>
          <w:sz w:val="24"/>
          <w:szCs w:val="24"/>
        </w:rPr>
        <w:t>ollegio docenti in data 26 novembre 2018</w:t>
      </w:r>
      <w:r>
        <w:rPr>
          <w:rStyle w:val="Nessuno"/>
          <w:spacing w:val="2"/>
          <w:sz w:val="24"/>
          <w:szCs w:val="24"/>
        </w:rPr>
        <w:t>, che possono essere così definiti:</w:t>
      </w:r>
    </w:p>
    <w:p w:rsidR="007F0A38" w:rsidRDefault="007F0A38" w:rsidP="007F0A3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ind w:left="360"/>
        <w:jc w:val="both"/>
        <w:rPr>
          <w:rStyle w:val="Nessuno"/>
          <w:spacing w:val="2"/>
          <w:sz w:val="24"/>
          <w:szCs w:val="24"/>
        </w:rPr>
      </w:pPr>
    </w:p>
    <w:p w:rsidR="007F0A38" w:rsidRPr="000531C1" w:rsidRDefault="007F0A38" w:rsidP="004F6C66">
      <w:pPr>
        <w:pStyle w:val="Corpo"/>
        <w:widowControl w:val="0"/>
        <w:numPr>
          <w:ilvl w:val="0"/>
          <w:numId w:val="77"/>
        </w:numPr>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color w:val="333333"/>
          <w:sz w:val="24"/>
          <w:szCs w:val="24"/>
          <w:shd w:val="clear" w:color="auto" w:fill="FFFFFF"/>
        </w:rPr>
      </w:pPr>
      <w:r w:rsidRPr="000531C1">
        <w:rPr>
          <w:color w:val="333333"/>
          <w:sz w:val="24"/>
          <w:szCs w:val="24"/>
          <w:shd w:val="clear" w:color="auto" w:fill="FFFFFF"/>
        </w:rPr>
        <w:t>Potenziare la centralità strategica della creazione di un ambiente educativo inclusivo, nella convinzione che i risultati degli apprendimenti non sono disgiunti dall’aspetto sociale dello stare a scuola</w:t>
      </w:r>
    </w:p>
    <w:p w:rsidR="007F0A38" w:rsidRPr="000531C1" w:rsidRDefault="007F0A38" w:rsidP="004F6C66">
      <w:pPr>
        <w:pStyle w:val="Corpo"/>
        <w:widowControl w:val="0"/>
        <w:numPr>
          <w:ilvl w:val="0"/>
          <w:numId w:val="77"/>
        </w:numPr>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color w:val="333333"/>
          <w:sz w:val="24"/>
          <w:szCs w:val="24"/>
          <w:shd w:val="clear" w:color="auto" w:fill="FFFFFF"/>
        </w:rPr>
      </w:pPr>
      <w:r w:rsidRPr="000531C1">
        <w:rPr>
          <w:color w:val="333333"/>
          <w:sz w:val="24"/>
          <w:szCs w:val="24"/>
          <w:shd w:val="clear" w:color="auto" w:fill="FFFFFF"/>
        </w:rPr>
        <w:t>Favorire l'apertura pomeridiana dei diversi plessi</w:t>
      </w:r>
    </w:p>
    <w:p w:rsidR="007F0A38" w:rsidRPr="000531C1" w:rsidRDefault="007F0A38" w:rsidP="004F6C66">
      <w:pPr>
        <w:pStyle w:val="Corpo"/>
        <w:widowControl w:val="0"/>
        <w:numPr>
          <w:ilvl w:val="0"/>
          <w:numId w:val="77"/>
        </w:numPr>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color w:val="333333"/>
          <w:sz w:val="24"/>
          <w:szCs w:val="24"/>
          <w:shd w:val="clear" w:color="auto" w:fill="FFFFFF"/>
        </w:rPr>
      </w:pPr>
      <w:r w:rsidRPr="000531C1">
        <w:rPr>
          <w:color w:val="333333"/>
          <w:sz w:val="24"/>
          <w:szCs w:val="24"/>
          <w:shd w:val="clear" w:color="auto" w:fill="FFFFFF"/>
        </w:rPr>
        <w:t>Potenziamento competenze sociali e civiche, spirito di iniziativa, imparare ad apprendere, competenze digitali</w:t>
      </w:r>
    </w:p>
    <w:p w:rsidR="007F0A38" w:rsidRPr="000531C1" w:rsidRDefault="007F0A38" w:rsidP="004F6C66">
      <w:pPr>
        <w:pStyle w:val="Corpo"/>
        <w:widowControl w:val="0"/>
        <w:numPr>
          <w:ilvl w:val="0"/>
          <w:numId w:val="77"/>
        </w:numPr>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color w:val="333333"/>
          <w:sz w:val="24"/>
          <w:szCs w:val="24"/>
          <w:shd w:val="clear" w:color="auto" w:fill="FFFFFF"/>
        </w:rPr>
      </w:pPr>
      <w:r w:rsidRPr="000531C1">
        <w:rPr>
          <w:color w:val="333333"/>
          <w:sz w:val="24"/>
          <w:szCs w:val="24"/>
          <w:shd w:val="clear" w:color="auto" w:fill="FFFFFF"/>
        </w:rPr>
        <w:t>Potenziare le competenze atte a favorire la consapevolezza del cittadino europeo</w:t>
      </w:r>
    </w:p>
    <w:p w:rsidR="007F0A38" w:rsidRPr="000531C1" w:rsidRDefault="007F0A38" w:rsidP="004F6C66">
      <w:pPr>
        <w:pStyle w:val="Corpo"/>
        <w:widowControl w:val="0"/>
        <w:numPr>
          <w:ilvl w:val="0"/>
          <w:numId w:val="77"/>
        </w:numPr>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color w:val="333333"/>
          <w:sz w:val="24"/>
          <w:szCs w:val="24"/>
          <w:shd w:val="clear" w:color="auto" w:fill="FFFFFF"/>
        </w:rPr>
      </w:pPr>
      <w:r w:rsidRPr="000531C1">
        <w:rPr>
          <w:color w:val="333333"/>
          <w:sz w:val="24"/>
          <w:szCs w:val="24"/>
          <w:shd w:val="clear" w:color="auto" w:fill="FFFFFF"/>
        </w:rPr>
        <w:t>Promuovere un uso consapevole della rete</w:t>
      </w:r>
    </w:p>
    <w:p w:rsidR="007F0A38" w:rsidRPr="000531C1" w:rsidRDefault="007F0A38" w:rsidP="004F6C66">
      <w:pPr>
        <w:pStyle w:val="Corpo"/>
        <w:widowControl w:val="0"/>
        <w:numPr>
          <w:ilvl w:val="0"/>
          <w:numId w:val="77"/>
        </w:numPr>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color w:val="333333"/>
          <w:sz w:val="24"/>
          <w:szCs w:val="24"/>
          <w:shd w:val="clear" w:color="auto" w:fill="FFFFFF"/>
        </w:rPr>
      </w:pPr>
      <w:r w:rsidRPr="000531C1">
        <w:rPr>
          <w:color w:val="333333"/>
          <w:sz w:val="24"/>
          <w:szCs w:val="24"/>
          <w:shd w:val="clear" w:color="auto" w:fill="FFFFFF"/>
        </w:rPr>
        <w:t xml:space="preserve">Potenziare le abilità pratiche e le metodologie di </w:t>
      </w:r>
      <w:proofErr w:type="spellStart"/>
      <w:r w:rsidRPr="000531C1">
        <w:rPr>
          <w:color w:val="333333"/>
          <w:sz w:val="24"/>
          <w:szCs w:val="24"/>
          <w:shd w:val="clear" w:color="auto" w:fill="FFFFFF"/>
        </w:rPr>
        <w:t>problem</w:t>
      </w:r>
      <w:proofErr w:type="spellEnd"/>
      <w:r w:rsidRPr="000531C1">
        <w:rPr>
          <w:color w:val="333333"/>
          <w:sz w:val="24"/>
          <w:szCs w:val="24"/>
          <w:shd w:val="clear" w:color="auto" w:fill="FFFFFF"/>
        </w:rPr>
        <w:t xml:space="preserve"> </w:t>
      </w:r>
      <w:proofErr w:type="spellStart"/>
      <w:r w:rsidRPr="000531C1">
        <w:rPr>
          <w:color w:val="333333"/>
          <w:sz w:val="24"/>
          <w:szCs w:val="24"/>
          <w:shd w:val="clear" w:color="auto" w:fill="FFFFFF"/>
        </w:rPr>
        <w:t>solving</w:t>
      </w:r>
      <w:proofErr w:type="spellEnd"/>
    </w:p>
    <w:p w:rsidR="007F0A38" w:rsidRDefault="007F0A38" w:rsidP="00045A33">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Default="008C56C8" w:rsidP="00045A33">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z w:val="24"/>
          <w:szCs w:val="24"/>
        </w:rPr>
      </w:pPr>
      <w:r>
        <w:rPr>
          <w:rStyle w:val="Nessuno"/>
          <w:spacing w:val="2"/>
          <w:sz w:val="24"/>
          <w:szCs w:val="24"/>
        </w:rPr>
        <w:tab/>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L'offerta della scuola non si limita all'aspetto curricolare ma tende a seguire ed incentivare le naturali predisposizioni degli studenti, proponendo progetti nelle diverse sfere di interesse, nei rapporti con il territorio e le realt</w:t>
      </w:r>
      <w:r w:rsidRPr="00B0347F">
        <w:rPr>
          <w:rStyle w:val="Nessuno"/>
          <w:sz w:val="24"/>
          <w:szCs w:val="24"/>
        </w:rPr>
        <w:t xml:space="preserve">à </w:t>
      </w:r>
      <w:r>
        <w:rPr>
          <w:rStyle w:val="Nessuno"/>
          <w:sz w:val="24"/>
          <w:szCs w:val="24"/>
        </w:rPr>
        <w:t xml:space="preserve">vicine. </w:t>
      </w:r>
    </w:p>
    <w:p w:rsidR="007F0A38" w:rsidRPr="000531C1" w:rsidRDefault="007F0A38" w:rsidP="007F0A38">
      <w:pPr>
        <w:pStyle w:val="Titolo5"/>
        <w:shd w:val="clear" w:color="auto" w:fill="FFFFFF"/>
        <w:spacing w:before="240" w:beforeAutospacing="0" w:after="60" w:afterAutospacing="0"/>
        <w:jc w:val="both"/>
        <w:rPr>
          <w:b w:val="0"/>
          <w:bCs w:val="0"/>
          <w:color w:val="333333"/>
          <w:sz w:val="24"/>
          <w:szCs w:val="24"/>
        </w:rPr>
      </w:pPr>
      <w:r w:rsidRPr="000531C1">
        <w:rPr>
          <w:b w:val="0"/>
          <w:bCs w:val="0"/>
          <w:i/>
          <w:iCs/>
          <w:color w:val="333333"/>
          <w:sz w:val="24"/>
          <w:szCs w:val="24"/>
        </w:rPr>
        <w:t>Le scelte culturali caratterizzanti possono quindi essere così delineate:</w:t>
      </w:r>
    </w:p>
    <w:p w:rsidR="007F0A38" w:rsidRDefault="007F0A38" w:rsidP="007F0A38">
      <w:pPr>
        <w:pBdr>
          <w:top w:val="none" w:sz="0" w:space="0" w:color="auto"/>
          <w:left w:val="none" w:sz="0" w:space="0" w:color="auto"/>
          <w:bottom w:val="none" w:sz="0" w:space="0" w:color="auto"/>
          <w:right w:val="none" w:sz="0" w:space="0" w:color="auto"/>
          <w:bar w:val="none" w:sz="0" w:color="auto"/>
        </w:pBdr>
        <w:shd w:val="clear" w:color="auto" w:fill="FFFFFF"/>
        <w:spacing w:after="165"/>
        <w:ind w:firstLine="360"/>
        <w:jc w:val="both"/>
        <w:rPr>
          <w:rFonts w:eastAsia="Times New Roman"/>
          <w:i/>
          <w:iCs/>
          <w:color w:val="333333"/>
          <w:lang w:val="it-IT" w:eastAsia="it-IT"/>
        </w:rPr>
      </w:pPr>
      <w:r w:rsidRPr="009379EE">
        <w:rPr>
          <w:rFonts w:eastAsia="Times New Roman"/>
          <w:b/>
          <w:bCs/>
          <w:i/>
          <w:iCs/>
          <w:color w:val="333333"/>
          <w:lang w:val="it-IT" w:eastAsia="it-IT"/>
        </w:rPr>
        <w:t>L’EDUCAZIONE ALLA CITTADINANZA</w:t>
      </w:r>
      <w:r w:rsidRPr="009379EE">
        <w:rPr>
          <w:rFonts w:eastAsia="Times New Roman"/>
          <w:i/>
          <w:iCs/>
          <w:color w:val="333333"/>
          <w:lang w:val="it-IT" w:eastAsia="it-IT"/>
        </w:rPr>
        <w:t> quale elemento generale e comune che deve coinvolgere tutte le discipline e attraversare i percorsi didattici. Le argomentazioni, che verteranno principalmente su: prevenzione a fenomeni di bullismo, cyber bullismo, uso consapevole delle tecnologie, benessere a scuola, verranno trattate attraverso percorsi multidisciplinari. Si ritiene fondamentale una  </w:t>
      </w:r>
      <w:r w:rsidRPr="009379EE">
        <w:rPr>
          <w:rFonts w:eastAsia="Times New Roman"/>
          <w:b/>
          <w:bCs/>
          <w:i/>
          <w:iCs/>
          <w:color w:val="333333"/>
          <w:lang w:val="it-IT" w:eastAsia="it-IT"/>
        </w:rPr>
        <w:t>forte e partecipata alleanza educativa</w:t>
      </w:r>
      <w:r w:rsidRPr="009379EE">
        <w:rPr>
          <w:rFonts w:eastAsia="Times New Roman"/>
          <w:i/>
          <w:iCs/>
          <w:color w:val="333333"/>
          <w:lang w:val="it-IT" w:eastAsia="it-IT"/>
        </w:rPr>
        <w:t> con la famiglia, da attuare anche attraverso la realizzazione di iniziative di informazione/formazione condivise, quale espressione di una vera e propria </w:t>
      </w:r>
      <w:r w:rsidRPr="009379EE">
        <w:rPr>
          <w:rFonts w:eastAsia="Times New Roman"/>
          <w:b/>
          <w:bCs/>
          <w:i/>
          <w:iCs/>
          <w:color w:val="333333"/>
          <w:lang w:val="it-IT" w:eastAsia="it-IT"/>
        </w:rPr>
        <w:t>comunità educante</w:t>
      </w:r>
    </w:p>
    <w:p w:rsidR="007F0A38" w:rsidRPr="009379EE" w:rsidRDefault="007F0A38" w:rsidP="007F0A38">
      <w:pPr>
        <w:pBdr>
          <w:top w:val="none" w:sz="0" w:space="0" w:color="auto"/>
          <w:left w:val="none" w:sz="0" w:space="0" w:color="auto"/>
          <w:bottom w:val="none" w:sz="0" w:space="0" w:color="auto"/>
          <w:right w:val="none" w:sz="0" w:space="0" w:color="auto"/>
          <w:bar w:val="none" w:sz="0" w:color="auto"/>
        </w:pBdr>
        <w:shd w:val="clear" w:color="auto" w:fill="FFFFFF"/>
        <w:spacing w:after="165"/>
        <w:ind w:firstLine="360"/>
        <w:jc w:val="both"/>
        <w:rPr>
          <w:rFonts w:eastAsia="Times New Roman"/>
          <w:color w:val="333333"/>
          <w:lang w:val="it-IT" w:eastAsia="it-IT"/>
        </w:rPr>
      </w:pPr>
      <w:r w:rsidRPr="009379EE">
        <w:rPr>
          <w:rFonts w:eastAsia="Times New Roman"/>
          <w:b/>
          <w:bCs/>
          <w:i/>
          <w:iCs/>
          <w:color w:val="333333"/>
          <w:lang w:val="it-IT" w:eastAsia="it-IT"/>
        </w:rPr>
        <w:t>L'EDUCAZIONE LINGUISTICA</w:t>
      </w:r>
      <w:r w:rsidRPr="009379EE">
        <w:rPr>
          <w:rFonts w:eastAsia="Times New Roman"/>
          <w:i/>
          <w:iCs/>
          <w:color w:val="333333"/>
          <w:lang w:val="it-IT" w:eastAsia="it-IT"/>
        </w:rPr>
        <w:t> forma ragazze e ragazzi per i quali la lettura non sia un dovere imposto, ma un piacere autonomamente ricercato, e la scrittura il soddisfacimento di una necessità espressiva spontanea.</w:t>
      </w:r>
    </w:p>
    <w:p w:rsidR="007F0A38" w:rsidRPr="009379EE" w:rsidRDefault="007F0A38" w:rsidP="007F0A38">
      <w:pPr>
        <w:pBdr>
          <w:top w:val="none" w:sz="0" w:space="0" w:color="auto"/>
          <w:left w:val="none" w:sz="0" w:space="0" w:color="auto"/>
          <w:bottom w:val="none" w:sz="0" w:space="0" w:color="auto"/>
          <w:right w:val="none" w:sz="0" w:space="0" w:color="auto"/>
          <w:bar w:val="none" w:sz="0" w:color="auto"/>
        </w:pBdr>
        <w:shd w:val="clear" w:color="auto" w:fill="FFFFFF"/>
        <w:spacing w:after="165"/>
        <w:ind w:firstLine="360"/>
        <w:jc w:val="both"/>
        <w:rPr>
          <w:rFonts w:eastAsia="Times New Roman"/>
          <w:color w:val="333333"/>
          <w:lang w:val="it-IT" w:eastAsia="it-IT"/>
        </w:rPr>
      </w:pPr>
      <w:r w:rsidRPr="009379EE">
        <w:rPr>
          <w:rFonts w:eastAsia="Times New Roman"/>
          <w:b/>
          <w:bCs/>
          <w:i/>
          <w:iCs/>
          <w:color w:val="333333"/>
          <w:lang w:val="it-IT" w:eastAsia="it-IT"/>
        </w:rPr>
        <w:lastRenderedPageBreak/>
        <w:t>L'EDUCAZIONE AMBIENTALE</w:t>
      </w:r>
      <w:r w:rsidRPr="009379EE">
        <w:rPr>
          <w:rFonts w:eastAsia="Times New Roman"/>
          <w:i/>
          <w:iCs/>
          <w:color w:val="333333"/>
          <w:lang w:val="it-IT" w:eastAsia="it-IT"/>
        </w:rPr>
        <w:t> aiuta a cogliere il proprio vissuto nelle dimensioni storica, geografica e scientifica promuovendo il graduale riconoscimento dell’identità culturale e la consapevolezza dell’importanza del contributo del singolo per la tutela e la salvaguardia del territorio.</w:t>
      </w:r>
    </w:p>
    <w:p w:rsidR="007F0A38" w:rsidRPr="009379EE" w:rsidRDefault="007F0A38" w:rsidP="007F0A38">
      <w:pPr>
        <w:pBdr>
          <w:top w:val="none" w:sz="0" w:space="0" w:color="auto"/>
          <w:left w:val="none" w:sz="0" w:space="0" w:color="auto"/>
          <w:bottom w:val="none" w:sz="0" w:space="0" w:color="auto"/>
          <w:right w:val="none" w:sz="0" w:space="0" w:color="auto"/>
          <w:bar w:val="none" w:sz="0" w:color="auto"/>
        </w:pBdr>
        <w:shd w:val="clear" w:color="auto" w:fill="FFFFFF"/>
        <w:spacing w:after="165"/>
        <w:ind w:firstLine="360"/>
        <w:jc w:val="both"/>
        <w:rPr>
          <w:rFonts w:eastAsia="Times New Roman"/>
          <w:color w:val="333333"/>
          <w:lang w:val="it-IT" w:eastAsia="it-IT"/>
        </w:rPr>
      </w:pPr>
      <w:r w:rsidRPr="009379EE">
        <w:rPr>
          <w:rFonts w:eastAsia="Times New Roman"/>
          <w:b/>
          <w:bCs/>
          <w:i/>
          <w:iCs/>
          <w:color w:val="333333"/>
          <w:lang w:val="it-IT" w:eastAsia="it-IT"/>
        </w:rPr>
        <w:t>L'EDUCAZIONE MOTORIA</w:t>
      </w:r>
      <w:r w:rsidRPr="009379EE">
        <w:rPr>
          <w:rFonts w:eastAsia="Times New Roman"/>
          <w:i/>
          <w:iCs/>
          <w:color w:val="333333"/>
          <w:lang w:val="it-IT" w:eastAsia="it-IT"/>
        </w:rPr>
        <w:t> sviluppa una risorsa fondamentale della persona e tende a soddisfare le necessità e i desideri di stare bene con se stessi e gli altri e di divertirsi; l'attività fisica e sportiva deve tendere a maturare una corretta mentalità nei confronti dell'agonismo.”</w:t>
      </w:r>
    </w:p>
    <w:p w:rsidR="007F0A38" w:rsidRDefault="007F0A3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p>
    <w:p w:rsidR="008C56C8" w:rsidRPr="00C15322"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sidRPr="00C15322">
        <w:rPr>
          <w:rStyle w:val="Nessuno"/>
          <w:sz w:val="24"/>
          <w:szCs w:val="24"/>
        </w:rPr>
        <w:t>Per quanto riguarda le attività e i progetti che dovra</w:t>
      </w:r>
      <w:r w:rsidR="00C15322" w:rsidRPr="00C15322">
        <w:rPr>
          <w:rStyle w:val="Nessuno"/>
          <w:sz w:val="24"/>
          <w:szCs w:val="24"/>
        </w:rPr>
        <w:t>nno essere finanziati con il MOF (Miglioramento dell’Offerta Formativa</w:t>
      </w:r>
      <w:r w:rsidRPr="00C15322">
        <w:rPr>
          <w:rStyle w:val="Nessuno"/>
          <w:sz w:val="24"/>
          <w:szCs w:val="24"/>
        </w:rPr>
        <w:t xml:space="preserve">) si precisa che, alla data attuale, il MIUR ha comunicato l’entità delle risorse a disposizione per i vari istituti contrattuali che consta in </w:t>
      </w:r>
    </w:p>
    <w:p w:rsidR="00B671B4" w:rsidRDefault="00C15322" w:rsidP="00AC2EF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sidRPr="00C15322">
        <w:rPr>
          <w:rStyle w:val="Nessuno"/>
          <w:sz w:val="24"/>
          <w:szCs w:val="24"/>
        </w:rPr>
        <w:t xml:space="preserve"> €  63.294,09</w:t>
      </w:r>
      <w:r w:rsidR="008C56C8" w:rsidRPr="00C15322">
        <w:rPr>
          <w:rStyle w:val="Nessuno"/>
          <w:sz w:val="24"/>
          <w:szCs w:val="24"/>
        </w:rPr>
        <w:t xml:space="preserve"> </w:t>
      </w:r>
      <w:r w:rsidRPr="00C15322">
        <w:rPr>
          <w:rStyle w:val="Nessuno"/>
          <w:sz w:val="24"/>
          <w:szCs w:val="24"/>
        </w:rPr>
        <w:t xml:space="preserve">per  il periodo settembre 2018 </w:t>
      </w:r>
      <w:r w:rsidR="00AF3D48" w:rsidRPr="00C15322">
        <w:rPr>
          <w:rStyle w:val="Nessuno"/>
          <w:sz w:val="24"/>
          <w:szCs w:val="24"/>
        </w:rPr>
        <w:t>/agosto 2</w:t>
      </w:r>
      <w:r w:rsidRPr="00C15322">
        <w:rPr>
          <w:rStyle w:val="Nessuno"/>
          <w:sz w:val="24"/>
          <w:szCs w:val="24"/>
        </w:rPr>
        <w:t>019</w:t>
      </w:r>
      <w:r w:rsidR="00B671B4">
        <w:rPr>
          <w:rStyle w:val="Nessuno"/>
          <w:sz w:val="24"/>
          <w:szCs w:val="24"/>
        </w:rPr>
        <w:t xml:space="preserve"> così suddivise:</w:t>
      </w:r>
    </w:p>
    <w:p w:rsidR="00B671B4" w:rsidRDefault="00B671B4" w:rsidP="00AC2EF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Fondo istituzione scolastica € 50.713,46;</w:t>
      </w:r>
    </w:p>
    <w:p w:rsidR="00B671B4" w:rsidRDefault="00B671B4" w:rsidP="00AC2EF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Funzioni Strumentali € 4.679,06;</w:t>
      </w:r>
    </w:p>
    <w:p w:rsidR="00B671B4" w:rsidRDefault="00B671B4" w:rsidP="00AC2EF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Incarichi specifici € 2.792,24;</w:t>
      </w:r>
    </w:p>
    <w:p w:rsidR="00B671B4" w:rsidRDefault="00B671B4" w:rsidP="00AC2EF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Ore eccedenti per sostituzione colleghi assenti € 2.049,55;</w:t>
      </w:r>
    </w:p>
    <w:p w:rsidR="00B671B4" w:rsidRDefault="00B671B4" w:rsidP="00AC2EF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Attività complementari di educazione fisica €896,58;</w:t>
      </w:r>
    </w:p>
    <w:p w:rsidR="00B671B4" w:rsidRDefault="00B671B4" w:rsidP="00AC2EF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Aree a rischio € 2.163,20.</w:t>
      </w:r>
    </w:p>
    <w:p w:rsidR="008C56C8" w:rsidRPr="00AC2EF8" w:rsidRDefault="008C56C8" w:rsidP="00AC2EF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sidRPr="00AF3D48">
        <w:rPr>
          <w:rStyle w:val="Nessuno"/>
          <w:sz w:val="24"/>
          <w:szCs w:val="24"/>
        </w:rPr>
        <w:t xml:space="preserve"> </w:t>
      </w:r>
      <w:r w:rsidR="00C15322">
        <w:rPr>
          <w:rStyle w:val="Nessuno"/>
          <w:sz w:val="24"/>
          <w:szCs w:val="24"/>
        </w:rPr>
        <w:t xml:space="preserve"> </w:t>
      </w:r>
      <w:r w:rsidRPr="00AF3D48">
        <w:rPr>
          <w:rStyle w:val="Nessuno"/>
          <w:sz w:val="24"/>
          <w:szCs w:val="24"/>
        </w:rPr>
        <w:t>La</w:t>
      </w:r>
      <w:r w:rsidRPr="004427DD">
        <w:rPr>
          <w:rStyle w:val="Nessuno"/>
          <w:sz w:val="24"/>
          <w:szCs w:val="24"/>
        </w:rPr>
        <w:t xml:space="preserve"> progettazione didattica, gli </w:t>
      </w:r>
      <w:r w:rsidRPr="00AC2EF8">
        <w:rPr>
          <w:rStyle w:val="Nessuno"/>
          <w:sz w:val="24"/>
          <w:szCs w:val="24"/>
        </w:rPr>
        <w:t xml:space="preserve">incarichi e le commissioni programmati dal Collegio dei Docenti e inseriti nel POFT, hanno tenuto conto delle risorse a disposizione ed è stata data priorità ai progetti didattici di ampliamento dell’offerta formativa, di recupero/potenziamento  e trasversali ai tre ordini di scuola.  </w:t>
      </w:r>
    </w:p>
    <w:p w:rsidR="008C56C8" w:rsidRPr="00AC2EF8" w:rsidRDefault="008C56C8" w:rsidP="00AC2EF8">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8C56C8" w:rsidRPr="00AC2EF8" w:rsidRDefault="008C56C8" w:rsidP="00227404">
      <w:pPr>
        <w:pStyle w:val="Corpo"/>
        <w:widowControl w:val="0"/>
        <w:pBdr>
          <w:top w:val="none" w:sz="0" w:space="0" w:color="auto"/>
          <w:left w:val="none" w:sz="0" w:space="0" w:color="auto"/>
          <w:bottom w:val="none" w:sz="0" w:space="0" w:color="auto"/>
          <w:right w:val="none" w:sz="0" w:space="0" w:color="auto"/>
          <w:bar w:val="none" w:sz="0" w:color="auto"/>
        </w:pBdr>
        <w:tabs>
          <w:tab w:val="left" w:pos="142"/>
          <w:tab w:val="left" w:pos="334"/>
        </w:tabs>
        <w:jc w:val="both"/>
        <w:rPr>
          <w:rStyle w:val="Nessuno"/>
          <w:spacing w:val="2"/>
          <w:sz w:val="24"/>
          <w:szCs w:val="24"/>
        </w:rPr>
      </w:pPr>
      <w:r w:rsidRPr="00AC2EF8">
        <w:rPr>
          <w:rStyle w:val="Nessuno"/>
          <w:spacing w:val="2"/>
          <w:sz w:val="24"/>
          <w:szCs w:val="24"/>
        </w:rPr>
        <w:t xml:space="preserve">Nell’elaborazione del Programma si è tenuto conto delle disposizioni </w:t>
      </w:r>
      <w:r w:rsidR="00AC2EF8" w:rsidRPr="00AC2EF8">
        <w:rPr>
          <w:rStyle w:val="Nessuno"/>
          <w:spacing w:val="2"/>
          <w:sz w:val="24"/>
          <w:szCs w:val="24"/>
        </w:rPr>
        <w:t xml:space="preserve">normative. </w:t>
      </w:r>
    </w:p>
    <w:p w:rsidR="00AC2EF8" w:rsidRDefault="00AC2EF8" w:rsidP="00227404">
      <w:pPr>
        <w:pStyle w:val="Titolo"/>
        <w:tabs>
          <w:tab w:val="left" w:pos="142"/>
        </w:tabs>
        <w:spacing w:line="240" w:lineRule="auto"/>
        <w:jc w:val="both"/>
        <w:rPr>
          <w:b w:val="0"/>
          <w:bCs w:val="0"/>
          <w:u w:val="none"/>
        </w:rPr>
      </w:pPr>
      <w:r w:rsidRPr="00AC2EF8">
        <w:rPr>
          <w:b w:val="0"/>
          <w:bCs w:val="0"/>
          <w:u w:val="none"/>
        </w:rPr>
        <w:t>Con Decreto 28 agosto 2018, n. 129 (a seguire anche “regolamento”), pubblicato in G.U. Serie Generale n. 267 del 16 novembre 2018, il Ministro dell’istruzione, dell’università e della ricerca, di concerto con il Ministro dell'Economia e delle Finanze, ha proceduto ad adottare nuove “Istruzioni generali sulla gestione amministrativo-contabile delle istituzioni scolastiche”, precedentemente contenute nel D.I. 1° febbraio 2001, n. 44.</w:t>
      </w:r>
    </w:p>
    <w:p w:rsidR="00AC2EF8" w:rsidRPr="00AC2EF8" w:rsidRDefault="00AC2EF8" w:rsidP="00227404">
      <w:pPr>
        <w:pStyle w:val="Titolo"/>
        <w:tabs>
          <w:tab w:val="left" w:pos="142"/>
        </w:tabs>
        <w:spacing w:line="240" w:lineRule="auto"/>
        <w:jc w:val="both"/>
        <w:rPr>
          <w:b w:val="0"/>
          <w:bCs w:val="0"/>
          <w:u w:val="none"/>
        </w:rPr>
      </w:pPr>
      <w:r w:rsidRPr="00AC2EF8">
        <w:t xml:space="preserve">Con nota MIUR del 22 novembre 2018, </w:t>
      </w:r>
      <w:proofErr w:type="spellStart"/>
      <w:r w:rsidRPr="00AC2EF8">
        <w:t>prot</w:t>
      </w:r>
      <w:proofErr w:type="spellEnd"/>
      <w:r w:rsidRPr="00AC2EF8">
        <w:t xml:space="preserve">. n. 23410, sono state date indicazioni in merito alla proroga dei termini </w:t>
      </w:r>
      <w:r w:rsidRPr="00AC2EF8">
        <w:rPr>
          <w:b w:val="0"/>
          <w:bCs w:val="0"/>
        </w:rPr>
        <w:t>per la predisposizione e approvazione del Programma Annuale 2019.</w:t>
      </w:r>
    </w:p>
    <w:p w:rsidR="00AC2EF8" w:rsidRPr="00AC2EF8" w:rsidRDefault="00AC2EF8" w:rsidP="00227404">
      <w:pPr>
        <w:pStyle w:val="Titolo"/>
        <w:tabs>
          <w:tab w:val="left" w:pos="142"/>
        </w:tabs>
        <w:spacing w:line="240" w:lineRule="auto"/>
        <w:jc w:val="both"/>
        <w:rPr>
          <w:b w:val="0"/>
          <w:bCs w:val="0"/>
          <w:u w:val="none"/>
        </w:rPr>
      </w:pPr>
      <w:r w:rsidRPr="00AC2EF8">
        <w:rPr>
          <w:b w:val="0"/>
          <w:bCs w:val="0"/>
          <w:u w:val="none"/>
        </w:rPr>
        <w:t xml:space="preserve">Con nota 20 dicembre 2018 </w:t>
      </w:r>
      <w:proofErr w:type="spellStart"/>
      <w:r w:rsidRPr="00AC2EF8">
        <w:rPr>
          <w:b w:val="0"/>
          <w:bCs w:val="0"/>
          <w:u w:val="none"/>
        </w:rPr>
        <w:t>prot</w:t>
      </w:r>
      <w:proofErr w:type="spellEnd"/>
      <w:r w:rsidRPr="00AC2EF8">
        <w:rPr>
          <w:b w:val="0"/>
          <w:bCs w:val="0"/>
          <w:u w:val="none"/>
        </w:rPr>
        <w:t xml:space="preserve">. n. 25674, lo stesso Ufficio ha diramato alle </w:t>
      </w:r>
      <w:proofErr w:type="spellStart"/>
      <w:r w:rsidRPr="00AC2EF8">
        <w:rPr>
          <w:b w:val="0"/>
          <w:bCs w:val="0"/>
          <w:u w:val="none"/>
        </w:rPr>
        <w:t>II.SS</w:t>
      </w:r>
      <w:proofErr w:type="spellEnd"/>
      <w:r w:rsidRPr="00AC2EF8">
        <w:rPr>
          <w:b w:val="0"/>
          <w:bCs w:val="0"/>
          <w:u w:val="none"/>
        </w:rPr>
        <w:t>. ed Educative il nuovo piano dei conti, i nuovi schemi di bilancio e il nuovo piano delle destinazioni.</w:t>
      </w:r>
    </w:p>
    <w:p w:rsidR="00AC2EF8" w:rsidRPr="00AC2EF8" w:rsidRDefault="00AC2EF8" w:rsidP="00227404">
      <w:pPr>
        <w:pStyle w:val="Titolo"/>
        <w:spacing w:line="240" w:lineRule="auto"/>
        <w:jc w:val="both"/>
        <w:rPr>
          <w:b w:val="0"/>
          <w:bCs w:val="0"/>
          <w:u w:val="none"/>
        </w:rPr>
      </w:pPr>
      <w:r w:rsidRPr="00AC2EF8">
        <w:rPr>
          <w:b w:val="0"/>
          <w:bCs w:val="0"/>
          <w:u w:val="none"/>
        </w:rPr>
        <w:t xml:space="preserve">La competente Direzione Generale del MIUR ha anche pubblicato il 7 gennaio 2019 la circolare </w:t>
      </w:r>
      <w:proofErr w:type="spellStart"/>
      <w:r w:rsidRPr="00AC2EF8">
        <w:rPr>
          <w:b w:val="0"/>
          <w:bCs w:val="0"/>
          <w:u w:val="none"/>
        </w:rPr>
        <w:t>prot</w:t>
      </w:r>
      <w:proofErr w:type="spellEnd"/>
      <w:r w:rsidRPr="00AC2EF8">
        <w:rPr>
          <w:b w:val="0"/>
          <w:bCs w:val="0"/>
          <w:u w:val="none"/>
        </w:rPr>
        <w:t xml:space="preserve">. n. 74 del 5 gennaio 2019 avente ad oggetto Orientamenti interpretativi sul regolamento di contabilità di cu il D.I. n. 129/2018. La circolare è direttamente indirizzata alle Istituzioni Scolastiche ed Educative Statali e, per conoscenza, agli </w:t>
      </w:r>
      <w:proofErr w:type="spellStart"/>
      <w:r w:rsidRPr="00AC2EF8">
        <w:rPr>
          <w:b w:val="0"/>
          <w:bCs w:val="0"/>
          <w:u w:val="none"/>
        </w:rPr>
        <w:t>UU.SS.RR</w:t>
      </w:r>
      <w:proofErr w:type="spellEnd"/>
      <w:r w:rsidRPr="00AC2EF8">
        <w:rPr>
          <w:b w:val="0"/>
          <w:bCs w:val="0"/>
          <w:u w:val="none"/>
        </w:rPr>
        <w:t>. ed ai Revisori dei Conti.</w:t>
      </w:r>
    </w:p>
    <w:p w:rsidR="00AC2EF8" w:rsidRPr="00AC2EF8" w:rsidRDefault="00AC2EF8" w:rsidP="00AC2EF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ind w:firstLine="334"/>
        <w:jc w:val="both"/>
        <w:rPr>
          <w:rStyle w:val="Nessuno"/>
          <w:spacing w:val="2"/>
          <w:sz w:val="24"/>
          <w:szCs w:val="24"/>
        </w:rPr>
      </w:pP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ind w:firstLine="334"/>
        <w:jc w:val="both"/>
        <w:rPr>
          <w:rStyle w:val="Nessuno"/>
          <w:spacing w:val="2"/>
          <w:sz w:val="24"/>
          <w:szCs w:val="24"/>
        </w:rPr>
      </w:pPr>
    </w:p>
    <w:p w:rsidR="008C56C8" w:rsidRDefault="008C56C8" w:rsidP="00227404">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after="240" w:line="289" w:lineRule="exact"/>
        <w:jc w:val="both"/>
        <w:rPr>
          <w:rStyle w:val="Nessuno"/>
          <w:spacing w:val="2"/>
          <w:sz w:val="24"/>
          <w:szCs w:val="24"/>
        </w:rPr>
      </w:pPr>
      <w:proofErr w:type="spellStart"/>
      <w:r>
        <w:rPr>
          <w:rStyle w:val="Nessuno"/>
          <w:spacing w:val="2"/>
          <w:sz w:val="24"/>
          <w:szCs w:val="24"/>
          <w:lang w:val="de-DE"/>
        </w:rPr>
        <w:t>Poich</w:t>
      </w:r>
      <w:proofErr w:type="spellEnd"/>
      <w:r w:rsidRPr="00B0347F">
        <w:rPr>
          <w:rStyle w:val="Nessuno"/>
          <w:spacing w:val="2"/>
          <w:sz w:val="24"/>
          <w:szCs w:val="24"/>
        </w:rPr>
        <w:t xml:space="preserve">é </w:t>
      </w:r>
      <w:r>
        <w:rPr>
          <w:rStyle w:val="Nessuno"/>
          <w:spacing w:val="2"/>
          <w:sz w:val="24"/>
          <w:szCs w:val="24"/>
        </w:rPr>
        <w:t xml:space="preserve">il Programma annuale costituisce l’aspetto finanziario della programmazione didattica contenuta nel </w:t>
      </w:r>
      <w:proofErr w:type="spellStart"/>
      <w:r>
        <w:rPr>
          <w:rStyle w:val="Nessuno"/>
          <w:spacing w:val="2"/>
          <w:sz w:val="24"/>
          <w:szCs w:val="24"/>
        </w:rPr>
        <w:t>P.T.O.F.</w:t>
      </w:r>
      <w:proofErr w:type="spellEnd"/>
      <w:r>
        <w:rPr>
          <w:rStyle w:val="Nessuno"/>
          <w:spacing w:val="2"/>
          <w:sz w:val="24"/>
          <w:szCs w:val="24"/>
        </w:rPr>
        <w:t xml:space="preserve"> e della programmazione gestionale - organizzativa contenuta nel PIANO DELLE ATTIVITA’, gi</w:t>
      </w:r>
      <w:r w:rsidRPr="00B0347F">
        <w:rPr>
          <w:rStyle w:val="Nessuno"/>
          <w:spacing w:val="2"/>
          <w:sz w:val="24"/>
          <w:szCs w:val="24"/>
        </w:rPr>
        <w:t xml:space="preserve">à </w:t>
      </w:r>
      <w:r>
        <w:rPr>
          <w:rStyle w:val="Nessuno"/>
          <w:spacing w:val="2"/>
          <w:sz w:val="24"/>
          <w:szCs w:val="24"/>
        </w:rPr>
        <w:t>pubblicati sul sito dell’Istituto e conosciuti dai genitori e dai Comuni di riferimento, esso, con la relativa ripartizione delle risorse economiche disponibili, è stato predisposto considerando:</w:t>
      </w:r>
    </w:p>
    <w:p w:rsidR="008C56C8" w:rsidRPr="00227404" w:rsidRDefault="008C56C8">
      <w:pPr>
        <w:pStyle w:val="Corpodeltesto"/>
        <w:numPr>
          <w:ilvl w:val="0"/>
          <w:numId w:val="11"/>
        </w:numPr>
        <w:pBdr>
          <w:top w:val="none" w:sz="0" w:space="0" w:color="auto"/>
          <w:left w:val="none" w:sz="0" w:space="0" w:color="auto"/>
          <w:bottom w:val="none" w:sz="0" w:space="0" w:color="auto"/>
          <w:right w:val="none" w:sz="0" w:space="0" w:color="auto"/>
          <w:bar w:val="none" w:sz="0" w:color="auto"/>
        </w:pBdr>
        <w:rPr>
          <w:rStyle w:val="Nessuno"/>
          <w:spacing w:val="-4"/>
          <w:sz w:val="24"/>
          <w:szCs w:val="24"/>
        </w:rPr>
      </w:pPr>
      <w:r w:rsidRPr="00227404">
        <w:rPr>
          <w:rStyle w:val="Nessuno"/>
          <w:spacing w:val="-4"/>
          <w:sz w:val="24"/>
          <w:szCs w:val="24"/>
        </w:rPr>
        <w:lastRenderedPageBreak/>
        <w:t xml:space="preserve">le scelte del Piano </w:t>
      </w:r>
      <w:r w:rsidR="005C544C" w:rsidRPr="00227404">
        <w:rPr>
          <w:rStyle w:val="Nessuno"/>
          <w:spacing w:val="-4"/>
          <w:sz w:val="24"/>
          <w:szCs w:val="24"/>
        </w:rPr>
        <w:t>Triennale</w:t>
      </w:r>
      <w:r w:rsidR="00045A33" w:rsidRPr="00227404">
        <w:rPr>
          <w:rStyle w:val="Nessuno"/>
          <w:spacing w:val="-4"/>
          <w:sz w:val="24"/>
          <w:szCs w:val="24"/>
        </w:rPr>
        <w:t xml:space="preserve"> </w:t>
      </w:r>
      <w:r w:rsidRPr="00227404">
        <w:rPr>
          <w:rStyle w:val="Nessuno"/>
          <w:spacing w:val="-4"/>
          <w:sz w:val="24"/>
          <w:szCs w:val="24"/>
        </w:rPr>
        <w:t>dell’Offerta Formativa</w:t>
      </w:r>
      <w:r w:rsidR="00045A33" w:rsidRPr="00227404">
        <w:rPr>
          <w:rStyle w:val="Nessuno"/>
          <w:spacing w:val="-4"/>
          <w:sz w:val="24"/>
          <w:szCs w:val="24"/>
        </w:rPr>
        <w:t xml:space="preserve"> e dell’Offerta </w:t>
      </w:r>
      <w:r w:rsidR="005C544C" w:rsidRPr="00227404">
        <w:rPr>
          <w:rStyle w:val="Nessuno"/>
          <w:spacing w:val="-4"/>
          <w:sz w:val="24"/>
          <w:szCs w:val="24"/>
        </w:rPr>
        <w:t>formativa</w:t>
      </w:r>
      <w:r w:rsidR="00045A33" w:rsidRPr="00227404">
        <w:rPr>
          <w:rStyle w:val="Nessuno"/>
          <w:spacing w:val="-4"/>
          <w:sz w:val="24"/>
          <w:szCs w:val="24"/>
        </w:rPr>
        <w:t xml:space="preserve"> 2018-19</w:t>
      </w:r>
    </w:p>
    <w:p w:rsidR="008C56C8" w:rsidRDefault="008C56C8">
      <w:pPr>
        <w:pStyle w:val="Corpodeltesto"/>
        <w:numPr>
          <w:ilvl w:val="0"/>
          <w:numId w:val="11"/>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l’articolazione dell’Istituto e le necessità connesse al funzionamento amministrativo e didattico dello stesso</w:t>
      </w:r>
    </w:p>
    <w:p w:rsidR="00227404" w:rsidRDefault="00227404">
      <w:pPr>
        <w:pStyle w:val="Corpo"/>
        <w:pBdr>
          <w:top w:val="none" w:sz="0" w:space="0" w:color="auto"/>
          <w:left w:val="none" w:sz="0" w:space="0" w:color="auto"/>
          <w:bottom w:val="none" w:sz="0" w:space="0" w:color="auto"/>
          <w:right w:val="none" w:sz="0" w:space="0" w:color="auto"/>
          <w:bar w:val="none" w:sz="0" w:color="auto"/>
        </w:pBdr>
        <w:ind w:left="75"/>
        <w:jc w:val="both"/>
        <w:rPr>
          <w:rStyle w:val="Nessuno"/>
          <w:spacing w:val="2"/>
          <w:sz w:val="24"/>
          <w:szCs w:val="24"/>
        </w:rPr>
      </w:pPr>
    </w:p>
    <w:p w:rsidR="00227404" w:rsidRDefault="00227404">
      <w:pPr>
        <w:pStyle w:val="Corpo"/>
        <w:pBdr>
          <w:top w:val="none" w:sz="0" w:space="0" w:color="auto"/>
          <w:left w:val="none" w:sz="0" w:space="0" w:color="auto"/>
          <w:bottom w:val="none" w:sz="0" w:space="0" w:color="auto"/>
          <w:right w:val="none" w:sz="0" w:space="0" w:color="auto"/>
          <w:bar w:val="none" w:sz="0" w:color="auto"/>
        </w:pBdr>
        <w:ind w:left="75"/>
        <w:jc w:val="both"/>
        <w:rPr>
          <w:rStyle w:val="Nessuno"/>
          <w:spacing w:val="2"/>
          <w:sz w:val="24"/>
          <w:szCs w:val="24"/>
        </w:rPr>
      </w:pPr>
    </w:p>
    <w:p w:rsidR="008C56C8" w:rsidRDefault="008C56C8">
      <w:pPr>
        <w:pStyle w:val="Corpo"/>
        <w:pBdr>
          <w:top w:val="none" w:sz="0" w:space="0" w:color="auto"/>
          <w:left w:val="none" w:sz="0" w:space="0" w:color="auto"/>
          <w:bottom w:val="none" w:sz="0" w:space="0" w:color="auto"/>
          <w:right w:val="none" w:sz="0" w:space="0" w:color="auto"/>
          <w:bar w:val="none" w:sz="0" w:color="auto"/>
        </w:pBdr>
        <w:ind w:left="75"/>
        <w:jc w:val="both"/>
        <w:rPr>
          <w:rStyle w:val="Nessuno"/>
          <w:b/>
          <w:bCs/>
          <w:sz w:val="24"/>
          <w:szCs w:val="24"/>
        </w:rPr>
      </w:pPr>
      <w:r>
        <w:rPr>
          <w:rStyle w:val="Nessuno"/>
          <w:spacing w:val="2"/>
          <w:sz w:val="24"/>
          <w:szCs w:val="24"/>
        </w:rPr>
        <w:t>Con riferimento alle scelte  del PTOF,  particolare attenzione è stata  posta in ordine alla:</w:t>
      </w:r>
    </w:p>
    <w:p w:rsidR="008C56C8" w:rsidRDefault="008C56C8">
      <w:pPr>
        <w:pStyle w:val="Corpo"/>
        <w:pBdr>
          <w:top w:val="none" w:sz="0" w:space="0" w:color="auto"/>
          <w:left w:val="none" w:sz="0" w:space="0" w:color="auto"/>
          <w:bottom w:val="none" w:sz="0" w:space="0" w:color="auto"/>
          <w:right w:val="none" w:sz="0" w:space="0" w:color="auto"/>
          <w:bar w:val="none" w:sz="0" w:color="auto"/>
        </w:pBdr>
        <w:ind w:left="435"/>
        <w:jc w:val="both"/>
        <w:rPr>
          <w:rStyle w:val="Nessuno"/>
          <w:b/>
          <w:bCs/>
          <w:sz w:val="24"/>
          <w:szCs w:val="24"/>
        </w:rPr>
      </w:pPr>
    </w:p>
    <w:p w:rsidR="008C56C8" w:rsidRDefault="008C56C8">
      <w:pPr>
        <w:pStyle w:val="Corpo"/>
        <w:numPr>
          <w:ilvl w:val="0"/>
          <w:numId w:val="13"/>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lang w:val="de-DE"/>
        </w:rPr>
      </w:pPr>
      <w:r>
        <w:rPr>
          <w:rStyle w:val="Nessuno"/>
          <w:spacing w:val="2"/>
          <w:sz w:val="24"/>
          <w:szCs w:val="24"/>
          <w:lang w:val="de-DE"/>
        </w:rPr>
        <w:t>RIDUZIONE DELLA DISPERSIONE SCOLASTICA</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Sono state intensificate le azioni e le attivit</w:t>
      </w:r>
      <w:r w:rsidRPr="00B0347F">
        <w:rPr>
          <w:rStyle w:val="Nessuno"/>
          <w:spacing w:val="2"/>
          <w:sz w:val="24"/>
          <w:szCs w:val="24"/>
        </w:rPr>
        <w:t xml:space="preserve">à </w:t>
      </w:r>
      <w:r>
        <w:rPr>
          <w:rStyle w:val="Nessuno"/>
          <w:spacing w:val="2"/>
          <w:sz w:val="24"/>
          <w:szCs w:val="24"/>
        </w:rPr>
        <w:t>di recupero prestando attenzione ai bisogni degli studenti costruendo rapporti</w:t>
      </w:r>
      <w:r w:rsidRPr="00B52C0E">
        <w:rPr>
          <w:rStyle w:val="Nessuno"/>
          <w:spacing w:val="2"/>
          <w:sz w:val="24"/>
          <w:szCs w:val="24"/>
        </w:rPr>
        <w:t xml:space="preserve"> </w:t>
      </w:r>
      <w:r>
        <w:rPr>
          <w:rStyle w:val="Nessuno"/>
          <w:spacing w:val="2"/>
          <w:sz w:val="24"/>
          <w:szCs w:val="24"/>
        </w:rPr>
        <w:t xml:space="preserve">costanti e </w:t>
      </w:r>
      <w:r w:rsidRPr="00B52C0E">
        <w:rPr>
          <w:rStyle w:val="Nessuno"/>
          <w:spacing w:val="2"/>
          <w:sz w:val="24"/>
          <w:szCs w:val="24"/>
        </w:rPr>
        <w:t>documentati</w:t>
      </w:r>
      <w:r>
        <w:rPr>
          <w:rStyle w:val="Nessuno"/>
          <w:spacing w:val="2"/>
          <w:sz w:val="24"/>
          <w:szCs w:val="24"/>
        </w:rPr>
        <w:t xml:space="preserve"> con le famiglie.   Viene condotto un attento monitoraggio della classe da parte dei docenti coordinatori con l’immediata segnalazione di situazioni anomale al Dirigente Scolastico il quale si attiva a convocare la famiglia interessata e, se necessario, a discutere l’argomento nel consiglio di classe previsto.</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Particolare attenzione verr</w:t>
      </w:r>
      <w:r w:rsidRPr="00B0347F">
        <w:rPr>
          <w:rStyle w:val="Nessuno"/>
          <w:spacing w:val="2"/>
          <w:sz w:val="24"/>
          <w:szCs w:val="24"/>
        </w:rPr>
        <w:t xml:space="preserve">à </w:t>
      </w:r>
      <w:r>
        <w:rPr>
          <w:rStyle w:val="Nessuno"/>
          <w:spacing w:val="2"/>
          <w:sz w:val="24"/>
          <w:szCs w:val="24"/>
        </w:rPr>
        <w:t>data alle esigenze di tutti gli alunni con Bisogni Educativi Speciali:  alunni con disabilit</w:t>
      </w:r>
      <w:r w:rsidRPr="00B0347F">
        <w:rPr>
          <w:rStyle w:val="Nessuno"/>
          <w:spacing w:val="2"/>
          <w:sz w:val="24"/>
          <w:szCs w:val="24"/>
        </w:rPr>
        <w:t xml:space="preserve">à, </w:t>
      </w:r>
      <w:r w:rsidR="00157C79">
        <w:rPr>
          <w:rStyle w:val="Nessuno"/>
          <w:spacing w:val="2"/>
          <w:sz w:val="24"/>
          <w:szCs w:val="24"/>
        </w:rPr>
        <w:t>alunni con certificazione di Disturbi Specifici di</w:t>
      </w:r>
      <w:r w:rsidR="00586CE7">
        <w:rPr>
          <w:rStyle w:val="Nessuno"/>
          <w:spacing w:val="2"/>
          <w:sz w:val="24"/>
          <w:szCs w:val="24"/>
        </w:rPr>
        <w:t xml:space="preserve"> Apprendimento, </w:t>
      </w:r>
      <w:r>
        <w:rPr>
          <w:rStyle w:val="Nessuno"/>
          <w:spacing w:val="2"/>
          <w:sz w:val="24"/>
          <w:szCs w:val="24"/>
        </w:rPr>
        <w:t xml:space="preserve"> alunni con relazioni clin</w:t>
      </w:r>
      <w:r w:rsidR="00ED1DA8">
        <w:rPr>
          <w:rStyle w:val="Nessuno"/>
          <w:spacing w:val="2"/>
          <w:sz w:val="24"/>
          <w:szCs w:val="24"/>
        </w:rPr>
        <w:t>iche rilasciate da specialisti ,</w:t>
      </w:r>
      <w:r w:rsidR="00586CE7">
        <w:rPr>
          <w:rStyle w:val="Nessuno"/>
          <w:spacing w:val="2"/>
          <w:sz w:val="24"/>
          <w:szCs w:val="24"/>
        </w:rPr>
        <w:t xml:space="preserve"> alunni seguiti dal servizio sociale territoriale</w:t>
      </w:r>
      <w:r w:rsidR="00045A33">
        <w:rPr>
          <w:rStyle w:val="Nessuno"/>
          <w:spacing w:val="2"/>
          <w:sz w:val="24"/>
          <w:szCs w:val="24"/>
        </w:rPr>
        <w:t xml:space="preserve"> e alunni con importanti fragilità emotive, anche con il supporto di esperti esterni</w:t>
      </w:r>
      <w:r w:rsidR="00ED1DA8">
        <w:rPr>
          <w:rStyle w:val="Nessuno"/>
          <w:spacing w:val="2"/>
          <w:sz w:val="24"/>
          <w:szCs w:val="24"/>
        </w:rPr>
        <w:t xml:space="preserve"> incaricati dall’istituto</w:t>
      </w:r>
      <w:r w:rsidR="00586CE7">
        <w:rPr>
          <w:rStyle w:val="Nessuno"/>
          <w:spacing w:val="2"/>
          <w:sz w:val="24"/>
          <w:szCs w:val="24"/>
        </w:rPr>
        <w:t xml:space="preserve">. </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p>
    <w:p w:rsidR="007F0A38" w:rsidRPr="000531C1" w:rsidRDefault="007F0A38" w:rsidP="007F0A38">
      <w:pPr>
        <w:pStyle w:val="Corpo"/>
        <w:numPr>
          <w:ilvl w:val="0"/>
          <w:numId w:val="74"/>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sidRPr="000531C1">
        <w:rPr>
          <w:rStyle w:val="Nessuno"/>
          <w:spacing w:val="2"/>
          <w:sz w:val="24"/>
          <w:szCs w:val="24"/>
        </w:rPr>
        <w:t>AMPLIAMENTO OFFERTA FORMATIVA</w:t>
      </w:r>
    </w:p>
    <w:p w:rsidR="007F0A38" w:rsidRPr="000531C1" w:rsidRDefault="007F0A38" w:rsidP="007F0A3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sidRPr="000531C1">
        <w:rPr>
          <w:rStyle w:val="Nessuno"/>
          <w:spacing w:val="2"/>
          <w:sz w:val="24"/>
          <w:szCs w:val="24"/>
        </w:rPr>
        <w:t xml:space="preserve">Le risorse del FIS e quelle </w:t>
      </w:r>
      <w:proofErr w:type="spellStart"/>
      <w:r w:rsidRPr="000531C1">
        <w:rPr>
          <w:rStyle w:val="Nessuno"/>
          <w:spacing w:val="2"/>
          <w:sz w:val="24"/>
          <w:szCs w:val="24"/>
        </w:rPr>
        <w:t>del</w:t>
      </w:r>
      <w:r>
        <w:rPr>
          <w:rStyle w:val="Nessuno"/>
          <w:spacing w:val="2"/>
          <w:sz w:val="24"/>
          <w:szCs w:val="24"/>
        </w:rPr>
        <w:t>i</w:t>
      </w:r>
      <w:proofErr w:type="spellEnd"/>
      <w:r>
        <w:rPr>
          <w:rStyle w:val="Nessuno"/>
          <w:spacing w:val="2"/>
          <w:sz w:val="24"/>
          <w:szCs w:val="24"/>
        </w:rPr>
        <w:t xml:space="preserve"> PON-</w:t>
      </w:r>
      <w:r w:rsidRPr="000531C1">
        <w:rPr>
          <w:rStyle w:val="Nessuno"/>
          <w:spacing w:val="2"/>
          <w:sz w:val="24"/>
          <w:szCs w:val="24"/>
        </w:rPr>
        <w:t xml:space="preserve"> FSE  sono state utilizzate in via preliminare per ampliare il tempo scuola, creare occasioni di apprendimento extracurriculare, con attività pomeridiane o fuori aula  (outdoor </w:t>
      </w:r>
      <w:proofErr w:type="spellStart"/>
      <w:r w:rsidRPr="000531C1">
        <w:rPr>
          <w:rStyle w:val="Nessuno"/>
          <w:spacing w:val="2"/>
          <w:sz w:val="24"/>
          <w:szCs w:val="24"/>
        </w:rPr>
        <w:t>learning</w:t>
      </w:r>
      <w:proofErr w:type="spellEnd"/>
      <w:r w:rsidRPr="000531C1">
        <w:rPr>
          <w:rStyle w:val="Nessuno"/>
          <w:spacing w:val="2"/>
          <w:sz w:val="24"/>
          <w:szCs w:val="24"/>
        </w:rPr>
        <w:t xml:space="preserve">, </w:t>
      </w:r>
      <w:r>
        <w:rPr>
          <w:rStyle w:val="Nessuno"/>
          <w:spacing w:val="2"/>
          <w:sz w:val="24"/>
          <w:szCs w:val="24"/>
        </w:rPr>
        <w:t xml:space="preserve">studio assistito, </w:t>
      </w:r>
      <w:r w:rsidRPr="000531C1">
        <w:rPr>
          <w:rStyle w:val="Nessuno"/>
          <w:spacing w:val="2"/>
          <w:sz w:val="24"/>
          <w:szCs w:val="24"/>
        </w:rPr>
        <w:t xml:space="preserve">gite, laboratori scientifici, musica, </w:t>
      </w:r>
      <w:r>
        <w:rPr>
          <w:rStyle w:val="Nessuno"/>
          <w:spacing w:val="2"/>
          <w:sz w:val="24"/>
          <w:szCs w:val="24"/>
        </w:rPr>
        <w:t xml:space="preserve">psicomotricità, </w:t>
      </w:r>
      <w:r w:rsidRPr="000531C1">
        <w:rPr>
          <w:rStyle w:val="Nessuno"/>
          <w:spacing w:val="2"/>
          <w:sz w:val="24"/>
          <w:szCs w:val="24"/>
        </w:rPr>
        <w:t>teatro, sport.....)</w:t>
      </w:r>
      <w:r>
        <w:rPr>
          <w:rStyle w:val="Nessuno"/>
          <w:spacing w:val="2"/>
          <w:sz w:val="24"/>
          <w:szCs w:val="24"/>
        </w:rPr>
        <w:t xml:space="preserve">. Si prevede di ampliare le dotazioni di materiale digitale e non digitale  utile alle attività di apprendimento </w:t>
      </w:r>
      <w:proofErr w:type="spellStart"/>
      <w:r>
        <w:rPr>
          <w:rStyle w:val="Nessuno"/>
          <w:spacing w:val="2"/>
          <w:sz w:val="24"/>
          <w:szCs w:val="24"/>
        </w:rPr>
        <w:t>laboratoriale</w:t>
      </w:r>
      <w:proofErr w:type="spellEnd"/>
      <w:r>
        <w:rPr>
          <w:rStyle w:val="Nessuno"/>
          <w:spacing w:val="2"/>
          <w:sz w:val="24"/>
          <w:szCs w:val="24"/>
        </w:rPr>
        <w:t xml:space="preserve"> e cooperativo. </w:t>
      </w:r>
    </w:p>
    <w:p w:rsidR="008C56C8" w:rsidRDefault="008C56C8">
      <w:pPr>
        <w:pStyle w:val="Corpo"/>
        <w:pBdr>
          <w:top w:val="none" w:sz="0" w:space="0" w:color="auto"/>
          <w:left w:val="none" w:sz="0" w:space="0" w:color="auto"/>
          <w:bottom w:val="none" w:sz="0" w:space="0" w:color="auto"/>
          <w:right w:val="none" w:sz="0" w:space="0" w:color="auto"/>
          <w:bar w:val="none" w:sz="0" w:color="auto"/>
        </w:pBdr>
        <w:ind w:left="720"/>
        <w:jc w:val="both"/>
        <w:rPr>
          <w:sz w:val="24"/>
          <w:szCs w:val="24"/>
        </w:rPr>
      </w:pPr>
    </w:p>
    <w:p w:rsidR="008C56C8" w:rsidRPr="005C544C" w:rsidRDefault="008C56C8" w:rsidP="005C544C">
      <w:pPr>
        <w:pStyle w:val="Corpo"/>
        <w:numPr>
          <w:ilvl w:val="0"/>
          <w:numId w:val="13"/>
        </w:numPr>
        <w:pBdr>
          <w:top w:val="none" w:sz="0" w:space="0" w:color="auto"/>
          <w:left w:val="none" w:sz="0" w:space="0" w:color="auto"/>
          <w:bottom w:val="none" w:sz="0" w:space="0" w:color="auto"/>
          <w:right w:val="none" w:sz="0" w:space="0" w:color="auto"/>
          <w:bar w:val="none" w:sz="0" w:color="auto"/>
        </w:pBdr>
        <w:tabs>
          <w:tab w:val="clear" w:pos="720"/>
        </w:tabs>
        <w:ind w:left="709" w:hanging="425"/>
        <w:jc w:val="both"/>
        <w:rPr>
          <w:rStyle w:val="Nessuno"/>
          <w:spacing w:val="2"/>
          <w:lang w:val="en-US"/>
        </w:rPr>
      </w:pPr>
      <w:r w:rsidRPr="005C544C">
        <w:rPr>
          <w:rStyle w:val="Nessuno"/>
          <w:spacing w:val="2"/>
          <w:sz w:val="24"/>
          <w:szCs w:val="24"/>
          <w:lang w:val="en-US"/>
        </w:rPr>
        <w:t xml:space="preserve">INCENTIVAZIONE DELLA POLITICA DI RETE con </w:t>
      </w:r>
      <w:proofErr w:type="spellStart"/>
      <w:r w:rsidRPr="005C544C">
        <w:rPr>
          <w:rStyle w:val="Nessuno"/>
          <w:spacing w:val="2"/>
          <w:sz w:val="24"/>
          <w:szCs w:val="24"/>
          <w:lang w:val="en-US"/>
        </w:rPr>
        <w:t>altre</w:t>
      </w:r>
      <w:proofErr w:type="spellEnd"/>
      <w:r w:rsidRPr="005C544C">
        <w:rPr>
          <w:rStyle w:val="Nessuno"/>
          <w:spacing w:val="2"/>
          <w:sz w:val="24"/>
          <w:szCs w:val="24"/>
          <w:lang w:val="en-US"/>
        </w:rPr>
        <w:t xml:space="preserve"> </w:t>
      </w:r>
      <w:proofErr w:type="spellStart"/>
      <w:r w:rsidRPr="005C544C">
        <w:rPr>
          <w:rStyle w:val="Nessuno"/>
          <w:spacing w:val="2"/>
          <w:sz w:val="24"/>
          <w:szCs w:val="24"/>
          <w:lang w:val="en-US"/>
        </w:rPr>
        <w:t>Istituzioni</w:t>
      </w:r>
      <w:proofErr w:type="spellEnd"/>
      <w:r w:rsidRPr="005C544C">
        <w:rPr>
          <w:rStyle w:val="Nessuno"/>
          <w:spacing w:val="2"/>
          <w:sz w:val="24"/>
          <w:szCs w:val="24"/>
          <w:lang w:val="en-US"/>
        </w:rPr>
        <w:t xml:space="preserve"> </w:t>
      </w:r>
      <w:proofErr w:type="spellStart"/>
      <w:r w:rsidRPr="005C544C">
        <w:rPr>
          <w:rStyle w:val="Nessuno"/>
          <w:spacing w:val="2"/>
          <w:sz w:val="24"/>
          <w:szCs w:val="24"/>
          <w:lang w:val="en-US"/>
        </w:rPr>
        <w:t>ed</w:t>
      </w:r>
      <w:proofErr w:type="spellEnd"/>
      <w:r w:rsidRPr="005C544C">
        <w:rPr>
          <w:rStyle w:val="Nessuno"/>
          <w:spacing w:val="2"/>
          <w:sz w:val="24"/>
          <w:szCs w:val="24"/>
          <w:lang w:val="en-US"/>
        </w:rPr>
        <w:t xml:space="preserve"> </w:t>
      </w:r>
      <w:proofErr w:type="spellStart"/>
      <w:r w:rsidRPr="005C544C">
        <w:rPr>
          <w:rStyle w:val="Nessuno"/>
          <w:spacing w:val="2"/>
          <w:sz w:val="24"/>
          <w:szCs w:val="24"/>
          <w:lang w:val="en-US"/>
        </w:rPr>
        <w:t>Enti</w:t>
      </w:r>
      <w:proofErr w:type="spellEnd"/>
      <w:r w:rsidRPr="005C544C">
        <w:rPr>
          <w:rStyle w:val="Nessuno"/>
          <w:spacing w:val="2"/>
          <w:sz w:val="24"/>
          <w:szCs w:val="24"/>
          <w:lang w:val="en-US"/>
        </w:rPr>
        <w:t xml:space="preserve"> </w:t>
      </w:r>
    </w:p>
    <w:p w:rsidR="008C56C8" w:rsidRDefault="008C56C8" w:rsidP="005C544C">
      <w:pPr>
        <w:pStyle w:val="Corpo"/>
        <w:pBdr>
          <w:top w:val="none" w:sz="0" w:space="0" w:color="auto"/>
          <w:left w:val="none" w:sz="0" w:space="0" w:color="auto"/>
          <w:bottom w:val="none" w:sz="0" w:space="0" w:color="auto"/>
          <w:right w:val="none" w:sz="0" w:space="0" w:color="auto"/>
          <w:bar w:val="none" w:sz="0" w:color="auto"/>
        </w:pBdr>
        <w:tabs>
          <w:tab w:val="left" w:pos="720"/>
        </w:tabs>
        <w:jc w:val="both"/>
        <w:rPr>
          <w:rStyle w:val="Nessuno"/>
          <w:sz w:val="24"/>
          <w:szCs w:val="24"/>
        </w:rPr>
      </w:pPr>
      <w:r>
        <w:rPr>
          <w:rStyle w:val="Nessuno"/>
          <w:spacing w:val="2"/>
          <w:sz w:val="24"/>
          <w:szCs w:val="24"/>
        </w:rPr>
        <w:t xml:space="preserve">L’elaborazione di Progetti in rete, in collaborazione con </w:t>
      </w:r>
      <w:r w:rsidR="00157C79">
        <w:rPr>
          <w:rStyle w:val="Nessuno"/>
          <w:spacing w:val="2"/>
          <w:sz w:val="24"/>
          <w:szCs w:val="24"/>
        </w:rPr>
        <w:t xml:space="preserve"> </w:t>
      </w:r>
      <w:r w:rsidR="00157C79" w:rsidRPr="00157C79">
        <w:rPr>
          <w:rStyle w:val="Nessuno"/>
          <w:spacing w:val="2"/>
          <w:sz w:val="24"/>
          <w:szCs w:val="24"/>
        </w:rPr>
        <w:t>istituzioni scolastiche europee</w:t>
      </w:r>
      <w:r w:rsidR="00157C79">
        <w:rPr>
          <w:rStyle w:val="Nessuno"/>
          <w:spacing w:val="2"/>
          <w:sz w:val="24"/>
          <w:szCs w:val="24"/>
        </w:rPr>
        <w:t xml:space="preserve">, </w:t>
      </w:r>
      <w:r w:rsidR="00045A33">
        <w:rPr>
          <w:rStyle w:val="Nessuno"/>
          <w:spacing w:val="2"/>
          <w:sz w:val="24"/>
          <w:szCs w:val="24"/>
        </w:rPr>
        <w:t xml:space="preserve">con </w:t>
      </w:r>
      <w:r>
        <w:rPr>
          <w:rStyle w:val="Nessuno"/>
          <w:spacing w:val="2"/>
          <w:sz w:val="24"/>
          <w:szCs w:val="24"/>
        </w:rPr>
        <w:t>gli Istituti scolastici del territorio, con gli Enti, con le Associazioni, con l’</w:t>
      </w:r>
      <w:proofErr w:type="spellStart"/>
      <w:r>
        <w:rPr>
          <w:rStyle w:val="Nessuno"/>
          <w:spacing w:val="2"/>
          <w:sz w:val="24"/>
          <w:szCs w:val="24"/>
        </w:rPr>
        <w:t>Ausl</w:t>
      </w:r>
      <w:proofErr w:type="spellEnd"/>
      <w:r>
        <w:rPr>
          <w:rStyle w:val="Nessuno"/>
          <w:spacing w:val="2"/>
          <w:sz w:val="24"/>
          <w:szCs w:val="24"/>
        </w:rPr>
        <w:t>, ha lo scopo di promuovere un impiego efficace ed integrato delle risorse e delle strutture e creare le premesse per essere maggiormente efficaci nella ricerca di fondi comunitari e statali.</w:t>
      </w:r>
    </w:p>
    <w:p w:rsidR="00045A33" w:rsidRDefault="00045A33">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045A33" w:rsidRDefault="00ED1DA8">
      <w:pPr>
        <w:pStyle w:val="Corpo"/>
        <w:numPr>
          <w:ilvl w:val="0"/>
          <w:numId w:val="13"/>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lang w:val="en-US"/>
        </w:rPr>
      </w:pPr>
      <w:r>
        <w:rPr>
          <w:rStyle w:val="Nessuno"/>
          <w:spacing w:val="2"/>
          <w:sz w:val="24"/>
          <w:szCs w:val="24"/>
          <w:lang w:val="en-US"/>
        </w:rPr>
        <w:t>VALORIZZAZIONE DELLE ECCELLENZE</w:t>
      </w:r>
    </w:p>
    <w:p w:rsidR="00045A33" w:rsidRPr="00045A33" w:rsidRDefault="00045A33" w:rsidP="005C544C">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lang w:val="en-US"/>
        </w:rPr>
      </w:pPr>
      <w:proofErr w:type="spellStart"/>
      <w:r>
        <w:rPr>
          <w:rStyle w:val="Nessuno"/>
          <w:spacing w:val="2"/>
          <w:sz w:val="24"/>
          <w:szCs w:val="24"/>
          <w:lang w:val="en-US"/>
        </w:rPr>
        <w:t>L’Istituto</w:t>
      </w:r>
      <w:proofErr w:type="spellEnd"/>
      <w:r>
        <w:rPr>
          <w:rStyle w:val="Nessuno"/>
          <w:spacing w:val="2"/>
          <w:sz w:val="24"/>
          <w:szCs w:val="24"/>
          <w:lang w:val="en-US"/>
        </w:rPr>
        <w:t xml:space="preserve"> ha </w:t>
      </w:r>
      <w:proofErr w:type="spellStart"/>
      <w:r>
        <w:rPr>
          <w:rStyle w:val="Nessuno"/>
          <w:spacing w:val="2"/>
          <w:sz w:val="24"/>
          <w:szCs w:val="24"/>
          <w:lang w:val="en-US"/>
        </w:rPr>
        <w:t>predisposto</w:t>
      </w:r>
      <w:proofErr w:type="spellEnd"/>
      <w:r>
        <w:rPr>
          <w:rStyle w:val="Nessuno"/>
          <w:spacing w:val="2"/>
          <w:sz w:val="24"/>
          <w:szCs w:val="24"/>
          <w:lang w:val="en-US"/>
        </w:rPr>
        <w:t xml:space="preserve"> </w:t>
      </w:r>
      <w:proofErr w:type="spellStart"/>
      <w:r>
        <w:rPr>
          <w:rStyle w:val="Nessuno"/>
          <w:spacing w:val="2"/>
          <w:sz w:val="24"/>
          <w:szCs w:val="24"/>
          <w:lang w:val="en-US"/>
        </w:rPr>
        <w:t>laboratori</w:t>
      </w:r>
      <w:proofErr w:type="spellEnd"/>
      <w:r>
        <w:rPr>
          <w:rStyle w:val="Nessuno"/>
          <w:spacing w:val="2"/>
          <w:sz w:val="24"/>
          <w:szCs w:val="24"/>
          <w:lang w:val="en-US"/>
        </w:rPr>
        <w:t xml:space="preserve"> </w:t>
      </w:r>
      <w:proofErr w:type="spellStart"/>
      <w:r>
        <w:rPr>
          <w:rStyle w:val="Nessuno"/>
          <w:spacing w:val="2"/>
          <w:sz w:val="24"/>
          <w:szCs w:val="24"/>
          <w:lang w:val="en-US"/>
        </w:rPr>
        <w:t>matematici</w:t>
      </w:r>
      <w:proofErr w:type="spellEnd"/>
      <w:r>
        <w:rPr>
          <w:rStyle w:val="Nessuno"/>
          <w:spacing w:val="2"/>
          <w:sz w:val="24"/>
          <w:szCs w:val="24"/>
          <w:lang w:val="en-US"/>
        </w:rPr>
        <w:t xml:space="preserve">, </w:t>
      </w:r>
      <w:proofErr w:type="spellStart"/>
      <w:r>
        <w:rPr>
          <w:rStyle w:val="Nessuno"/>
          <w:spacing w:val="2"/>
          <w:sz w:val="24"/>
          <w:szCs w:val="24"/>
          <w:lang w:val="en-US"/>
        </w:rPr>
        <w:t>tecnologici</w:t>
      </w:r>
      <w:proofErr w:type="spellEnd"/>
      <w:r>
        <w:rPr>
          <w:rStyle w:val="Nessuno"/>
          <w:spacing w:val="2"/>
          <w:sz w:val="24"/>
          <w:szCs w:val="24"/>
          <w:lang w:val="en-US"/>
        </w:rPr>
        <w:t>, linguistic (</w:t>
      </w:r>
      <w:proofErr w:type="spellStart"/>
      <w:r>
        <w:rPr>
          <w:rStyle w:val="Nessuno"/>
          <w:spacing w:val="2"/>
          <w:sz w:val="24"/>
          <w:szCs w:val="24"/>
          <w:lang w:val="en-US"/>
        </w:rPr>
        <w:t>inglese</w:t>
      </w:r>
      <w:proofErr w:type="spellEnd"/>
      <w:r>
        <w:rPr>
          <w:rStyle w:val="Nessuno"/>
          <w:spacing w:val="2"/>
          <w:sz w:val="24"/>
          <w:szCs w:val="24"/>
          <w:lang w:val="en-US"/>
        </w:rPr>
        <w:t xml:space="preserve"> e </w:t>
      </w:r>
      <w:proofErr w:type="spellStart"/>
      <w:r>
        <w:rPr>
          <w:rStyle w:val="Nessuno"/>
          <w:spacing w:val="2"/>
          <w:sz w:val="24"/>
          <w:szCs w:val="24"/>
          <w:lang w:val="en-US"/>
        </w:rPr>
        <w:t>latino</w:t>
      </w:r>
      <w:proofErr w:type="spellEnd"/>
      <w:r>
        <w:rPr>
          <w:rStyle w:val="Nessuno"/>
          <w:spacing w:val="2"/>
          <w:sz w:val="24"/>
          <w:szCs w:val="24"/>
          <w:lang w:val="en-US"/>
        </w:rPr>
        <w:t xml:space="preserve">) per </w:t>
      </w:r>
      <w:proofErr w:type="spellStart"/>
      <w:r>
        <w:rPr>
          <w:rStyle w:val="Nessuno"/>
          <w:spacing w:val="2"/>
          <w:sz w:val="24"/>
          <w:szCs w:val="24"/>
          <w:lang w:val="en-US"/>
        </w:rPr>
        <w:t>potenziare</w:t>
      </w:r>
      <w:proofErr w:type="spellEnd"/>
      <w:r>
        <w:rPr>
          <w:rStyle w:val="Nessuno"/>
          <w:spacing w:val="2"/>
          <w:sz w:val="24"/>
          <w:szCs w:val="24"/>
          <w:lang w:val="en-US"/>
        </w:rPr>
        <w:t xml:space="preserve"> le </w:t>
      </w:r>
      <w:proofErr w:type="spellStart"/>
      <w:r>
        <w:rPr>
          <w:rStyle w:val="Nessuno"/>
          <w:spacing w:val="2"/>
          <w:sz w:val="24"/>
          <w:szCs w:val="24"/>
          <w:lang w:val="en-US"/>
        </w:rPr>
        <w:t>abilità</w:t>
      </w:r>
      <w:proofErr w:type="spellEnd"/>
      <w:r>
        <w:rPr>
          <w:rStyle w:val="Nessuno"/>
          <w:spacing w:val="2"/>
          <w:sz w:val="24"/>
          <w:szCs w:val="24"/>
          <w:lang w:val="en-US"/>
        </w:rPr>
        <w:t xml:space="preserve"> </w:t>
      </w:r>
      <w:proofErr w:type="spellStart"/>
      <w:r>
        <w:rPr>
          <w:rStyle w:val="Nessuno"/>
          <w:spacing w:val="2"/>
          <w:sz w:val="24"/>
          <w:szCs w:val="24"/>
          <w:lang w:val="en-US"/>
        </w:rPr>
        <w:t>degli</w:t>
      </w:r>
      <w:proofErr w:type="spellEnd"/>
      <w:r>
        <w:rPr>
          <w:rStyle w:val="Nessuno"/>
          <w:spacing w:val="2"/>
          <w:sz w:val="24"/>
          <w:szCs w:val="24"/>
          <w:lang w:val="en-US"/>
        </w:rPr>
        <w:t xml:space="preserve"> </w:t>
      </w:r>
      <w:proofErr w:type="spellStart"/>
      <w:r>
        <w:rPr>
          <w:rStyle w:val="Nessuno"/>
          <w:spacing w:val="2"/>
          <w:sz w:val="24"/>
          <w:szCs w:val="24"/>
          <w:lang w:val="en-US"/>
        </w:rPr>
        <w:t>alunni</w:t>
      </w:r>
      <w:proofErr w:type="spellEnd"/>
      <w:r>
        <w:rPr>
          <w:rStyle w:val="Nessuno"/>
          <w:spacing w:val="2"/>
          <w:sz w:val="24"/>
          <w:szCs w:val="24"/>
          <w:lang w:val="en-US"/>
        </w:rPr>
        <w:t xml:space="preserve"> </w:t>
      </w:r>
      <w:proofErr w:type="spellStart"/>
      <w:r>
        <w:rPr>
          <w:rStyle w:val="Nessuno"/>
          <w:spacing w:val="2"/>
          <w:sz w:val="24"/>
          <w:szCs w:val="24"/>
          <w:lang w:val="en-US"/>
        </w:rPr>
        <w:t>particolarmente</w:t>
      </w:r>
      <w:proofErr w:type="spellEnd"/>
      <w:r>
        <w:rPr>
          <w:rStyle w:val="Nessuno"/>
          <w:spacing w:val="2"/>
          <w:sz w:val="24"/>
          <w:szCs w:val="24"/>
          <w:lang w:val="en-US"/>
        </w:rPr>
        <w:t xml:space="preserve"> </w:t>
      </w:r>
      <w:proofErr w:type="spellStart"/>
      <w:r>
        <w:rPr>
          <w:rStyle w:val="Nessuno"/>
          <w:spacing w:val="2"/>
          <w:sz w:val="24"/>
          <w:szCs w:val="24"/>
          <w:lang w:val="en-US"/>
        </w:rPr>
        <w:t>meritevoli</w:t>
      </w:r>
      <w:proofErr w:type="spellEnd"/>
      <w:r>
        <w:rPr>
          <w:rStyle w:val="Nessuno"/>
          <w:spacing w:val="2"/>
          <w:sz w:val="24"/>
          <w:szCs w:val="24"/>
          <w:lang w:val="en-US"/>
        </w:rPr>
        <w:t xml:space="preserve"> </w:t>
      </w:r>
      <w:proofErr w:type="spellStart"/>
      <w:r>
        <w:rPr>
          <w:rStyle w:val="Nessuno"/>
          <w:spacing w:val="2"/>
          <w:sz w:val="24"/>
          <w:szCs w:val="24"/>
          <w:lang w:val="en-US"/>
        </w:rPr>
        <w:t>ed</w:t>
      </w:r>
      <w:proofErr w:type="spellEnd"/>
      <w:r>
        <w:rPr>
          <w:rStyle w:val="Nessuno"/>
          <w:spacing w:val="2"/>
          <w:sz w:val="24"/>
          <w:szCs w:val="24"/>
          <w:lang w:val="en-US"/>
        </w:rPr>
        <w:t xml:space="preserve"> </w:t>
      </w:r>
      <w:proofErr w:type="spellStart"/>
      <w:r>
        <w:rPr>
          <w:rStyle w:val="Nessuno"/>
          <w:spacing w:val="2"/>
          <w:sz w:val="24"/>
          <w:szCs w:val="24"/>
          <w:lang w:val="en-US"/>
        </w:rPr>
        <w:t>incentivare</w:t>
      </w:r>
      <w:proofErr w:type="spellEnd"/>
      <w:r>
        <w:rPr>
          <w:rStyle w:val="Nessuno"/>
          <w:spacing w:val="2"/>
          <w:sz w:val="24"/>
          <w:szCs w:val="24"/>
          <w:lang w:val="en-US"/>
        </w:rPr>
        <w:t xml:space="preserve"> </w:t>
      </w:r>
      <w:proofErr w:type="spellStart"/>
      <w:r>
        <w:rPr>
          <w:rStyle w:val="Nessuno"/>
          <w:spacing w:val="2"/>
          <w:sz w:val="24"/>
          <w:szCs w:val="24"/>
          <w:lang w:val="en-US"/>
        </w:rPr>
        <w:t>il</w:t>
      </w:r>
      <w:proofErr w:type="spellEnd"/>
      <w:r>
        <w:rPr>
          <w:rStyle w:val="Nessuno"/>
          <w:spacing w:val="2"/>
          <w:sz w:val="24"/>
          <w:szCs w:val="24"/>
          <w:lang w:val="en-US"/>
        </w:rPr>
        <w:t xml:space="preserve"> </w:t>
      </w:r>
      <w:proofErr w:type="spellStart"/>
      <w:r>
        <w:rPr>
          <w:rStyle w:val="Nessuno"/>
          <w:spacing w:val="2"/>
          <w:sz w:val="24"/>
          <w:szCs w:val="24"/>
          <w:lang w:val="en-US"/>
        </w:rPr>
        <w:t>loro</w:t>
      </w:r>
      <w:proofErr w:type="spellEnd"/>
      <w:r>
        <w:rPr>
          <w:rStyle w:val="Nessuno"/>
          <w:spacing w:val="2"/>
          <w:sz w:val="24"/>
          <w:szCs w:val="24"/>
          <w:lang w:val="en-US"/>
        </w:rPr>
        <w:t xml:space="preserve"> </w:t>
      </w:r>
      <w:proofErr w:type="spellStart"/>
      <w:r>
        <w:rPr>
          <w:rStyle w:val="Nessuno"/>
          <w:spacing w:val="2"/>
          <w:sz w:val="24"/>
          <w:szCs w:val="24"/>
          <w:lang w:val="en-US"/>
        </w:rPr>
        <w:t>pieno</w:t>
      </w:r>
      <w:proofErr w:type="spellEnd"/>
      <w:r>
        <w:rPr>
          <w:rStyle w:val="Nessuno"/>
          <w:spacing w:val="2"/>
          <w:sz w:val="24"/>
          <w:szCs w:val="24"/>
          <w:lang w:val="en-US"/>
        </w:rPr>
        <w:t xml:space="preserve"> </w:t>
      </w:r>
      <w:proofErr w:type="spellStart"/>
      <w:r>
        <w:rPr>
          <w:rStyle w:val="Nessuno"/>
          <w:spacing w:val="2"/>
          <w:sz w:val="24"/>
          <w:szCs w:val="24"/>
          <w:lang w:val="en-US"/>
        </w:rPr>
        <w:t>successo</w:t>
      </w:r>
      <w:proofErr w:type="spellEnd"/>
      <w:r>
        <w:rPr>
          <w:rStyle w:val="Nessuno"/>
          <w:spacing w:val="2"/>
          <w:sz w:val="24"/>
          <w:szCs w:val="24"/>
          <w:lang w:val="en-US"/>
        </w:rPr>
        <w:t xml:space="preserve"> </w:t>
      </w:r>
      <w:proofErr w:type="spellStart"/>
      <w:r>
        <w:rPr>
          <w:rStyle w:val="Nessuno"/>
          <w:spacing w:val="2"/>
          <w:sz w:val="24"/>
          <w:szCs w:val="24"/>
          <w:lang w:val="en-US"/>
        </w:rPr>
        <w:t>formativo</w:t>
      </w:r>
      <w:proofErr w:type="spellEnd"/>
    </w:p>
    <w:p w:rsidR="00045A33" w:rsidRPr="00045A33" w:rsidRDefault="00045A33" w:rsidP="005C544C">
      <w:pPr>
        <w:pStyle w:val="Corpo"/>
        <w:pBdr>
          <w:top w:val="none" w:sz="0" w:space="0" w:color="auto"/>
          <w:left w:val="none" w:sz="0" w:space="0" w:color="auto"/>
          <w:bottom w:val="none" w:sz="0" w:space="0" w:color="auto"/>
          <w:right w:val="none" w:sz="0" w:space="0" w:color="auto"/>
          <w:bar w:val="none" w:sz="0" w:color="auto"/>
        </w:pBdr>
        <w:ind w:left="1413"/>
        <w:jc w:val="both"/>
        <w:rPr>
          <w:rStyle w:val="Nessuno"/>
          <w:spacing w:val="2"/>
          <w:sz w:val="24"/>
          <w:szCs w:val="24"/>
          <w:lang w:val="en-US"/>
        </w:rPr>
      </w:pPr>
    </w:p>
    <w:p w:rsidR="008C56C8" w:rsidRDefault="008C56C8">
      <w:pPr>
        <w:pStyle w:val="Corpo"/>
        <w:numPr>
          <w:ilvl w:val="0"/>
          <w:numId w:val="13"/>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lang w:val="en-US"/>
        </w:rPr>
      </w:pPr>
      <w:r>
        <w:rPr>
          <w:rStyle w:val="Nessuno"/>
          <w:spacing w:val="2"/>
          <w:sz w:val="24"/>
          <w:szCs w:val="24"/>
          <w:lang w:val="en-US"/>
        </w:rPr>
        <w:t>INTRODUZIONE DELLA LOGICA DELLA QUALITA</w:t>
      </w:r>
      <w:r>
        <w:rPr>
          <w:rStyle w:val="Nessuno"/>
          <w:spacing w:val="2"/>
          <w:sz w:val="24"/>
          <w:szCs w:val="24"/>
        </w:rPr>
        <w:t>’</w:t>
      </w:r>
    </w:p>
    <w:p w:rsidR="008C56C8" w:rsidRDefault="008C56C8">
      <w:pPr>
        <w:pStyle w:val="Corpo"/>
        <w:pBdr>
          <w:top w:val="none" w:sz="0" w:space="0" w:color="auto"/>
          <w:left w:val="none" w:sz="0" w:space="0" w:color="auto"/>
          <w:bottom w:val="none" w:sz="0" w:space="0" w:color="auto"/>
          <w:right w:val="none" w:sz="0" w:space="0" w:color="auto"/>
          <w:bar w:val="none" w:sz="0" w:color="auto"/>
        </w:pBdr>
        <w:tabs>
          <w:tab w:val="left" w:pos="720"/>
        </w:tabs>
        <w:jc w:val="both"/>
        <w:rPr>
          <w:rStyle w:val="Nessuno"/>
          <w:spacing w:val="2"/>
          <w:sz w:val="24"/>
          <w:szCs w:val="24"/>
        </w:rPr>
      </w:pPr>
      <w:r>
        <w:rPr>
          <w:rStyle w:val="Nessuno"/>
          <w:spacing w:val="2"/>
          <w:sz w:val="24"/>
          <w:szCs w:val="24"/>
        </w:rPr>
        <w:t>Il piano dell’Offerta Formativa Triennale dell’Istituto considera centrale il coniugare la seriet</w:t>
      </w:r>
      <w:r w:rsidRPr="00B0347F">
        <w:rPr>
          <w:rStyle w:val="Nessuno"/>
          <w:spacing w:val="2"/>
          <w:sz w:val="24"/>
          <w:szCs w:val="24"/>
        </w:rPr>
        <w:t xml:space="preserve">à </w:t>
      </w:r>
      <w:r>
        <w:rPr>
          <w:rStyle w:val="Nessuno"/>
          <w:spacing w:val="2"/>
          <w:sz w:val="24"/>
          <w:szCs w:val="24"/>
        </w:rPr>
        <w:t>negli studi con la serenit</w:t>
      </w:r>
      <w:r w:rsidRPr="00B0347F">
        <w:rPr>
          <w:rStyle w:val="Nessuno"/>
          <w:spacing w:val="2"/>
          <w:sz w:val="24"/>
          <w:szCs w:val="24"/>
        </w:rPr>
        <w:t xml:space="preserve">à </w:t>
      </w:r>
      <w:r>
        <w:rPr>
          <w:rStyle w:val="Nessuno"/>
          <w:spacing w:val="2"/>
          <w:sz w:val="24"/>
          <w:szCs w:val="24"/>
        </w:rPr>
        <w:t>nel vissuto quotidiano della vita scolastica. Il rapporto con gli studenti è finalizzato a ispirare comportamenti improntati all’etica della responsabilit</w:t>
      </w:r>
      <w:r w:rsidRPr="00B0347F">
        <w:rPr>
          <w:rStyle w:val="Nessuno"/>
          <w:spacing w:val="2"/>
          <w:sz w:val="24"/>
          <w:szCs w:val="24"/>
        </w:rPr>
        <w:t xml:space="preserve">à </w:t>
      </w:r>
      <w:r>
        <w:rPr>
          <w:rStyle w:val="Nessuno"/>
          <w:spacing w:val="2"/>
          <w:sz w:val="24"/>
          <w:szCs w:val="24"/>
        </w:rPr>
        <w:t>e punter</w:t>
      </w:r>
      <w:r w:rsidRPr="00B0347F">
        <w:rPr>
          <w:rStyle w:val="Nessuno"/>
          <w:spacing w:val="2"/>
          <w:sz w:val="24"/>
          <w:szCs w:val="24"/>
        </w:rPr>
        <w:t xml:space="preserve">à </w:t>
      </w:r>
      <w:r>
        <w:rPr>
          <w:rStyle w:val="Nessuno"/>
          <w:spacing w:val="2"/>
          <w:sz w:val="24"/>
          <w:szCs w:val="24"/>
        </w:rPr>
        <w:t>sulla motivazione e sul rinforzo positivo.</w:t>
      </w:r>
    </w:p>
    <w:p w:rsidR="007F0A38" w:rsidRDefault="008C56C8" w:rsidP="007F0A38">
      <w:pPr>
        <w:pStyle w:val="Corpo"/>
        <w:pBdr>
          <w:top w:val="none" w:sz="0" w:space="0" w:color="auto"/>
          <w:left w:val="none" w:sz="0" w:space="0" w:color="auto"/>
          <w:bottom w:val="none" w:sz="0" w:space="0" w:color="auto"/>
          <w:right w:val="none" w:sz="0" w:space="0" w:color="auto"/>
          <w:bar w:val="none" w:sz="0" w:color="auto"/>
        </w:pBdr>
        <w:tabs>
          <w:tab w:val="left" w:pos="720"/>
        </w:tabs>
        <w:jc w:val="both"/>
        <w:rPr>
          <w:rStyle w:val="Nessuno"/>
          <w:spacing w:val="2"/>
          <w:sz w:val="24"/>
          <w:szCs w:val="24"/>
        </w:rPr>
      </w:pPr>
      <w:r>
        <w:rPr>
          <w:rStyle w:val="Nessuno"/>
          <w:spacing w:val="2"/>
          <w:sz w:val="24"/>
          <w:szCs w:val="24"/>
        </w:rPr>
        <w:t>Viene attribuita particolare importanza alla capacit</w:t>
      </w:r>
      <w:r w:rsidRPr="00B0347F">
        <w:rPr>
          <w:rStyle w:val="Nessuno"/>
          <w:spacing w:val="2"/>
          <w:sz w:val="24"/>
          <w:szCs w:val="24"/>
        </w:rPr>
        <w:t xml:space="preserve">à </w:t>
      </w:r>
      <w:r>
        <w:rPr>
          <w:rStyle w:val="Nessuno"/>
          <w:spacing w:val="2"/>
          <w:sz w:val="24"/>
          <w:szCs w:val="24"/>
        </w:rPr>
        <w:t xml:space="preserve">di riflettere insieme sui processi formativi. Attraverso l’accettazione della valutazione riflessiva, come strumento di miglioramento, si intende verificare se si va nella direzione di quanto si è </w:t>
      </w:r>
      <w:r>
        <w:rPr>
          <w:rStyle w:val="Nessuno"/>
          <w:spacing w:val="2"/>
          <w:sz w:val="24"/>
          <w:szCs w:val="24"/>
        </w:rPr>
        <w:lastRenderedPageBreak/>
        <w:t xml:space="preserve">collettivamente stabilito per riprogettare ed eventualmente ricostruire, le scelte progettuali. </w:t>
      </w:r>
      <w:r w:rsidR="007F0A38">
        <w:rPr>
          <w:rStyle w:val="Nessuno"/>
          <w:spacing w:val="2"/>
          <w:sz w:val="24"/>
          <w:szCs w:val="24"/>
        </w:rPr>
        <w:t xml:space="preserve"> </w:t>
      </w:r>
    </w:p>
    <w:p w:rsidR="008C56C8" w:rsidRDefault="008C56C8" w:rsidP="007F0A38">
      <w:pPr>
        <w:pStyle w:val="Corpo"/>
        <w:pBdr>
          <w:top w:val="none" w:sz="0" w:space="0" w:color="auto"/>
          <w:left w:val="none" w:sz="0" w:space="0" w:color="auto"/>
          <w:bottom w:val="none" w:sz="0" w:space="0" w:color="auto"/>
          <w:right w:val="none" w:sz="0" w:space="0" w:color="auto"/>
          <w:bar w:val="none" w:sz="0" w:color="auto"/>
        </w:pBdr>
        <w:tabs>
          <w:tab w:val="left" w:pos="720"/>
        </w:tabs>
        <w:jc w:val="both"/>
        <w:rPr>
          <w:rStyle w:val="Nessuno"/>
          <w:spacing w:val="2"/>
          <w:sz w:val="24"/>
          <w:szCs w:val="24"/>
        </w:rPr>
      </w:pPr>
      <w:r>
        <w:rPr>
          <w:rStyle w:val="Nessuno"/>
          <w:spacing w:val="2"/>
          <w:sz w:val="24"/>
          <w:szCs w:val="24"/>
        </w:rPr>
        <w:t>Proseguir</w:t>
      </w:r>
      <w:r w:rsidRPr="00B0347F">
        <w:rPr>
          <w:rStyle w:val="Nessuno"/>
          <w:spacing w:val="2"/>
          <w:sz w:val="24"/>
          <w:szCs w:val="24"/>
        </w:rPr>
        <w:t xml:space="preserve">à </w:t>
      </w:r>
      <w:r>
        <w:rPr>
          <w:rStyle w:val="Nessuno"/>
          <w:spacing w:val="2"/>
          <w:sz w:val="24"/>
          <w:szCs w:val="24"/>
        </w:rPr>
        <w:t>il cammino di autovalutazione d’Istituto,  seguendo il percorso indicato a livello ministeriale con  il Sistema Nazione di Valutazione</w:t>
      </w:r>
      <w:r w:rsidR="007F0A38">
        <w:rPr>
          <w:rStyle w:val="Nessuno"/>
          <w:spacing w:val="2"/>
          <w:sz w:val="24"/>
          <w:szCs w:val="24"/>
        </w:rPr>
        <w:t>, che prevede nel 2019 la sperimentazione di forme di Rendicontazione sociale</w:t>
      </w:r>
      <w:r>
        <w:rPr>
          <w:rStyle w:val="Nessuno"/>
          <w:spacing w:val="2"/>
          <w:sz w:val="24"/>
          <w:szCs w:val="24"/>
        </w:rPr>
        <w:t xml:space="preserve">. </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p>
    <w:p w:rsidR="008C56C8" w:rsidRDefault="008C56C8">
      <w:pPr>
        <w:pStyle w:val="Corpo"/>
        <w:numPr>
          <w:ilvl w:val="0"/>
          <w:numId w:val="13"/>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lang w:val="de-DE"/>
        </w:rPr>
      </w:pPr>
      <w:r>
        <w:rPr>
          <w:rStyle w:val="Nessuno"/>
          <w:spacing w:val="2"/>
          <w:sz w:val="24"/>
          <w:szCs w:val="24"/>
          <w:lang w:val="de-DE"/>
        </w:rPr>
        <w:t>IL CONTROLLO DI GESTIONE</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L’articolazione del bilancio in Progetti e attivit</w:t>
      </w:r>
      <w:r w:rsidRPr="00B0347F">
        <w:rPr>
          <w:rStyle w:val="Nessuno"/>
          <w:spacing w:val="2"/>
          <w:sz w:val="24"/>
          <w:szCs w:val="24"/>
        </w:rPr>
        <w:t xml:space="preserve">à </w:t>
      </w:r>
      <w:r>
        <w:rPr>
          <w:rStyle w:val="Nessuno"/>
          <w:spacing w:val="2"/>
          <w:sz w:val="24"/>
          <w:szCs w:val="24"/>
        </w:rPr>
        <w:t>esige una pianificazione mirata e una rendicontazione puntuale, pertanto si è garantito il massimo di continuit</w:t>
      </w:r>
      <w:r w:rsidRPr="00B0347F">
        <w:rPr>
          <w:rStyle w:val="Nessuno"/>
          <w:spacing w:val="2"/>
          <w:sz w:val="24"/>
          <w:szCs w:val="24"/>
        </w:rPr>
        <w:t xml:space="preserve">à </w:t>
      </w:r>
      <w:r>
        <w:rPr>
          <w:rStyle w:val="Nessuno"/>
          <w:spacing w:val="2"/>
          <w:sz w:val="24"/>
          <w:szCs w:val="24"/>
        </w:rPr>
        <w:t>tra la progettazione didattica e la programmazione finanziaria selezionando tra le varie proposte quelle fattibili.</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Sono stati fissati gli obiettivi in modo chiaro, comprensibile, misurabile, valutabile.</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L’individuazione di alcuni indicatori per il controllo di gestione è finalizzata a verificare in fase di consuntivo delle risultanze se i risultati sono soddisfacenti.</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E’ prevista, altresì, una verifica in itinere dei progetti sia dal punto di vista qualitativo che quantitativo al fine di stabilire eventuali correttivi.</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p>
    <w:p w:rsidR="008C56C8" w:rsidRDefault="008C56C8">
      <w:pPr>
        <w:pStyle w:val="Corpo"/>
        <w:numPr>
          <w:ilvl w:val="0"/>
          <w:numId w:val="13"/>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lang w:val="de-DE"/>
        </w:rPr>
      </w:pPr>
      <w:r>
        <w:rPr>
          <w:rStyle w:val="Nessuno"/>
          <w:spacing w:val="2"/>
          <w:sz w:val="24"/>
          <w:szCs w:val="24"/>
          <w:lang w:val="de-DE"/>
        </w:rPr>
        <w:t>LA VALORIZZAZIONE</w:t>
      </w:r>
      <w:r w:rsidR="003D6AE6">
        <w:rPr>
          <w:rStyle w:val="Nessuno"/>
          <w:spacing w:val="2"/>
          <w:sz w:val="24"/>
          <w:szCs w:val="24"/>
          <w:lang w:val="de-DE"/>
        </w:rPr>
        <w:t xml:space="preserve"> </w:t>
      </w:r>
      <w:r>
        <w:rPr>
          <w:rStyle w:val="Nessuno"/>
          <w:spacing w:val="2"/>
          <w:sz w:val="24"/>
          <w:szCs w:val="24"/>
          <w:lang w:val="de-DE"/>
        </w:rPr>
        <w:t xml:space="preserve"> DELLE RISORSE </w:t>
      </w:r>
      <w:r w:rsidR="0054128B">
        <w:rPr>
          <w:rStyle w:val="Nessuno"/>
          <w:spacing w:val="2"/>
          <w:sz w:val="24"/>
          <w:szCs w:val="24"/>
          <w:lang w:val="de-DE"/>
        </w:rPr>
        <w:t>UMANE</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Si sono ricercate e valorizzate le risorse umane dell’Istituto per migliorare il servizio ed incentivare adeguatamente il personale.</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La collaborazione efficace poggia sul riconoscimento delle competenze, su ruoli chiari distinti e definiti ma che insieme concorrono in modo partecipato alla costruzione dei percorsi.</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Oltre al personale statale vanno considerate come risorse gli educatori comunali per i servizi di assistenza agli alunni con disabilit</w:t>
      </w:r>
      <w:r w:rsidRPr="00B0347F">
        <w:rPr>
          <w:rStyle w:val="Nessuno"/>
          <w:spacing w:val="2"/>
          <w:sz w:val="24"/>
          <w:szCs w:val="24"/>
        </w:rPr>
        <w:t>à</w:t>
      </w:r>
      <w:r>
        <w:rPr>
          <w:rStyle w:val="Nessuno"/>
          <w:spacing w:val="2"/>
          <w:sz w:val="24"/>
          <w:szCs w:val="24"/>
        </w:rPr>
        <w:t>,  i tirocinanti della facolt</w:t>
      </w:r>
      <w:r w:rsidRPr="00B0347F">
        <w:rPr>
          <w:rStyle w:val="Nessuno"/>
          <w:spacing w:val="2"/>
          <w:sz w:val="24"/>
          <w:szCs w:val="24"/>
        </w:rPr>
        <w:t xml:space="preserve">à </w:t>
      </w:r>
      <w:r>
        <w:rPr>
          <w:rStyle w:val="Nessuno"/>
          <w:spacing w:val="2"/>
          <w:sz w:val="24"/>
          <w:szCs w:val="24"/>
        </w:rPr>
        <w:t>di Scienze della Formazione Primari</w:t>
      </w:r>
      <w:r w:rsidR="00C27E1A">
        <w:rPr>
          <w:rStyle w:val="Nessuno"/>
          <w:spacing w:val="2"/>
          <w:sz w:val="24"/>
          <w:szCs w:val="24"/>
        </w:rPr>
        <w:t>a di Bologna</w:t>
      </w:r>
      <w:r w:rsidR="007F0A38">
        <w:rPr>
          <w:rStyle w:val="Nessuno"/>
          <w:spacing w:val="2"/>
          <w:sz w:val="24"/>
          <w:szCs w:val="24"/>
        </w:rPr>
        <w:t xml:space="preserve"> e di Scienze motorie e salute di Parma</w:t>
      </w:r>
      <w:r w:rsidR="00C27E1A">
        <w:rPr>
          <w:rStyle w:val="Nessuno"/>
          <w:spacing w:val="2"/>
          <w:sz w:val="24"/>
          <w:szCs w:val="24"/>
        </w:rPr>
        <w:t xml:space="preserve">, </w:t>
      </w:r>
      <w:r>
        <w:rPr>
          <w:rStyle w:val="Nessuno"/>
          <w:spacing w:val="2"/>
          <w:sz w:val="24"/>
          <w:szCs w:val="24"/>
        </w:rPr>
        <w:t xml:space="preserve"> gli studenti in alternanza scuola/lavoro dell’</w:t>
      </w:r>
      <w:proofErr w:type="spellStart"/>
      <w:r>
        <w:rPr>
          <w:rStyle w:val="Nessuno"/>
          <w:spacing w:val="2"/>
          <w:sz w:val="24"/>
          <w:szCs w:val="24"/>
        </w:rPr>
        <w:t>I.I.S.</w:t>
      </w:r>
      <w:proofErr w:type="spellEnd"/>
      <w:r>
        <w:rPr>
          <w:rStyle w:val="Nessuno"/>
          <w:spacing w:val="2"/>
          <w:sz w:val="24"/>
          <w:szCs w:val="24"/>
        </w:rPr>
        <w:t xml:space="preserve"> </w:t>
      </w:r>
      <w:proofErr w:type="spellStart"/>
      <w:r>
        <w:rPr>
          <w:rStyle w:val="Nessuno"/>
          <w:spacing w:val="2"/>
          <w:sz w:val="24"/>
          <w:szCs w:val="24"/>
        </w:rPr>
        <w:t>Montessori</w:t>
      </w:r>
      <w:proofErr w:type="spellEnd"/>
      <w:r>
        <w:rPr>
          <w:rStyle w:val="Nessuno"/>
          <w:spacing w:val="2"/>
          <w:sz w:val="24"/>
          <w:szCs w:val="24"/>
        </w:rPr>
        <w:t xml:space="preserve">/Da Vinci di </w:t>
      </w:r>
      <w:proofErr w:type="spellStart"/>
      <w:r>
        <w:rPr>
          <w:rStyle w:val="Nessuno"/>
          <w:spacing w:val="2"/>
          <w:sz w:val="24"/>
          <w:szCs w:val="24"/>
        </w:rPr>
        <w:t>Porretta</w:t>
      </w:r>
      <w:proofErr w:type="spellEnd"/>
      <w:r>
        <w:rPr>
          <w:rStyle w:val="Nessuno"/>
          <w:spacing w:val="2"/>
          <w:sz w:val="24"/>
          <w:szCs w:val="24"/>
        </w:rPr>
        <w:t xml:space="preserve"> Terme,  gli esperti e i collaboratori con cui sono stati stipulati contratti e convenzioni sia per attivit</w:t>
      </w:r>
      <w:r w:rsidRPr="00B0347F">
        <w:rPr>
          <w:rStyle w:val="Nessuno"/>
          <w:spacing w:val="2"/>
          <w:sz w:val="24"/>
          <w:szCs w:val="24"/>
        </w:rPr>
        <w:t xml:space="preserve">à </w:t>
      </w:r>
      <w:r>
        <w:rPr>
          <w:rStyle w:val="Nessuno"/>
          <w:spacing w:val="2"/>
          <w:sz w:val="24"/>
          <w:szCs w:val="24"/>
        </w:rPr>
        <w:t xml:space="preserve">educativo/didattiche sia per interventi di assistenza tecnica e professionale ed inoltre per assicurare una dovuta presenza di personale per il </w:t>
      </w:r>
      <w:proofErr w:type="spellStart"/>
      <w:r>
        <w:rPr>
          <w:rStyle w:val="Nessuno"/>
          <w:spacing w:val="2"/>
          <w:sz w:val="24"/>
          <w:szCs w:val="24"/>
        </w:rPr>
        <w:t>pre</w:t>
      </w:r>
      <w:proofErr w:type="spellEnd"/>
      <w:r>
        <w:rPr>
          <w:rStyle w:val="Nessuno"/>
          <w:spacing w:val="2"/>
          <w:sz w:val="24"/>
          <w:szCs w:val="24"/>
        </w:rPr>
        <w:t xml:space="preserve">/post scuola e  per il servizio mensa. </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Inoltre i  Comuni  si rendono disponibili  a contribuire al miglioramento della qualit</w:t>
      </w:r>
      <w:r w:rsidRPr="00B0347F">
        <w:rPr>
          <w:rStyle w:val="Nessuno"/>
          <w:spacing w:val="2"/>
          <w:sz w:val="24"/>
          <w:szCs w:val="24"/>
        </w:rPr>
        <w:t xml:space="preserve">à </w:t>
      </w:r>
      <w:r>
        <w:rPr>
          <w:rStyle w:val="Nessuno"/>
          <w:spacing w:val="2"/>
          <w:sz w:val="24"/>
          <w:szCs w:val="24"/>
        </w:rPr>
        <w:t xml:space="preserve">della scuola fornendo esperti e a partecipare alle spese </w:t>
      </w:r>
      <w:r w:rsidR="001A7192">
        <w:rPr>
          <w:rStyle w:val="Nessuno"/>
          <w:spacing w:val="2"/>
          <w:sz w:val="24"/>
          <w:szCs w:val="24"/>
        </w:rPr>
        <w:t>di trasporto per le uscite</w:t>
      </w:r>
      <w:r>
        <w:rPr>
          <w:rStyle w:val="Nessuno"/>
          <w:spacing w:val="2"/>
          <w:sz w:val="24"/>
          <w:szCs w:val="24"/>
        </w:rPr>
        <w:t>.</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Gli esperti,  in accordo con le insegnanti e con le esigenze specifiche di ogni plesso, entrano nelle scuole secondo un preciso e programmato intervento, autorizzato dal dirigente scolastico.</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p>
    <w:p w:rsidR="008C56C8" w:rsidRDefault="008C56C8">
      <w:pPr>
        <w:pStyle w:val="Corpo"/>
        <w:numPr>
          <w:ilvl w:val="0"/>
          <w:numId w:val="13"/>
        </w:numPr>
        <w:pBdr>
          <w:top w:val="none" w:sz="0" w:space="0" w:color="auto"/>
          <w:left w:val="none" w:sz="0" w:space="0" w:color="auto"/>
          <w:bottom w:val="none" w:sz="0" w:space="0" w:color="auto"/>
          <w:right w:val="none" w:sz="0" w:space="0" w:color="auto"/>
          <w:bar w:val="none" w:sz="0" w:color="auto"/>
        </w:pBdr>
        <w:jc w:val="both"/>
        <w:rPr>
          <w:rStyle w:val="Nessuno"/>
          <w:spacing w:val="2"/>
          <w:sz w:val="24"/>
          <w:szCs w:val="24"/>
          <w:lang w:val="en-US"/>
        </w:rPr>
      </w:pPr>
      <w:r>
        <w:rPr>
          <w:rStyle w:val="Nessuno"/>
          <w:spacing w:val="2"/>
          <w:sz w:val="24"/>
          <w:szCs w:val="24"/>
          <w:lang w:val="en-US"/>
        </w:rPr>
        <w:t>IL RAPPORTO SCUOLA-FAMIGLIA</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 xml:space="preserve">Costanti e proficui   sono i rapporti con i  “Comitati dei genitori” che da sempre  supportano l’Istituzione scolastica per la  risoluzione di molteplici necessità che riguardano la vita dell’Istituto, contribuendo in modo attivo  sia nella organizzazione di eventi che  nella donazione di dotazioni strumentali. </w:t>
      </w:r>
    </w:p>
    <w:p w:rsidR="008C56C8" w:rsidRDefault="008C56C8">
      <w:pPr>
        <w:pStyle w:val="Corpo"/>
        <w:pBdr>
          <w:top w:val="none" w:sz="0" w:space="0" w:color="auto"/>
          <w:left w:val="none" w:sz="0" w:space="0" w:color="auto"/>
          <w:bottom w:val="none" w:sz="0" w:space="0" w:color="auto"/>
          <w:right w:val="none" w:sz="0" w:space="0" w:color="auto"/>
          <w:bar w:val="none" w:sz="0" w:color="auto"/>
        </w:pBdr>
        <w:ind w:left="1413"/>
        <w:jc w:val="both"/>
        <w:rPr>
          <w:rStyle w:val="Nessuno"/>
          <w:spacing w:val="2"/>
          <w:sz w:val="24"/>
          <w:szCs w:val="24"/>
        </w:rPr>
      </w:pPr>
    </w:p>
    <w:p w:rsidR="008C56C8" w:rsidRDefault="008C56C8">
      <w:pPr>
        <w:pStyle w:val="Corpodeltesto"/>
        <w:pBdr>
          <w:top w:val="none" w:sz="0" w:space="0" w:color="auto"/>
          <w:left w:val="none" w:sz="0" w:space="0" w:color="auto"/>
          <w:bottom w:val="none" w:sz="0" w:space="0" w:color="auto"/>
          <w:right w:val="none" w:sz="0" w:space="0" w:color="auto"/>
          <w:bar w:val="none" w:sz="0" w:color="auto"/>
        </w:pBdr>
        <w:ind w:left="75"/>
        <w:jc w:val="center"/>
        <w:rPr>
          <w:rStyle w:val="Nessuno"/>
          <w:spacing w:val="2"/>
          <w:sz w:val="24"/>
          <w:szCs w:val="24"/>
        </w:rPr>
      </w:pPr>
      <w:r>
        <w:rPr>
          <w:rStyle w:val="Nessuno"/>
          <w:b/>
          <w:bCs/>
          <w:spacing w:val="2"/>
          <w:sz w:val="24"/>
          <w:szCs w:val="24"/>
        </w:rPr>
        <w:t>SITUAZIONE DELL’ISTITUTO</w:t>
      </w:r>
    </w:p>
    <w:p w:rsidR="008C56C8" w:rsidRDefault="008C56C8">
      <w:pPr>
        <w:pStyle w:val="Corpodeltesto"/>
        <w:pBdr>
          <w:top w:val="none" w:sz="0" w:space="0" w:color="auto"/>
          <w:left w:val="none" w:sz="0" w:space="0" w:color="auto"/>
          <w:bottom w:val="none" w:sz="0" w:space="0" w:color="auto"/>
          <w:right w:val="none" w:sz="0" w:space="0" w:color="auto"/>
          <w:bar w:val="none" w:sz="0" w:color="auto"/>
        </w:pBdr>
        <w:ind w:left="75"/>
        <w:jc w:val="both"/>
        <w:rPr>
          <w:rStyle w:val="Nessuno"/>
          <w:spacing w:val="2"/>
          <w:sz w:val="24"/>
          <w:szCs w:val="24"/>
        </w:rPr>
      </w:pPr>
      <w:r>
        <w:rPr>
          <w:rStyle w:val="Nessuno"/>
          <w:spacing w:val="2"/>
          <w:sz w:val="24"/>
          <w:szCs w:val="24"/>
        </w:rPr>
        <w:t xml:space="preserve">L’Istituto comprende quattro sedi di scuola dell’Infanzia, cinque di scuola Primaria e tre di Secondaria di primo grado dislocate nei comuni di </w:t>
      </w:r>
      <w:proofErr w:type="spellStart"/>
      <w:r>
        <w:rPr>
          <w:rStyle w:val="Nessuno"/>
          <w:spacing w:val="2"/>
          <w:sz w:val="24"/>
          <w:szCs w:val="24"/>
        </w:rPr>
        <w:t>Gaggio</w:t>
      </w:r>
      <w:proofErr w:type="spellEnd"/>
      <w:r>
        <w:rPr>
          <w:rStyle w:val="Nessuno"/>
          <w:spacing w:val="2"/>
          <w:sz w:val="24"/>
          <w:szCs w:val="24"/>
        </w:rPr>
        <w:t xml:space="preserve"> Montano, </w:t>
      </w:r>
      <w:proofErr w:type="spellStart"/>
      <w:r>
        <w:rPr>
          <w:rStyle w:val="Nessuno"/>
          <w:spacing w:val="2"/>
          <w:sz w:val="24"/>
          <w:szCs w:val="24"/>
        </w:rPr>
        <w:t>Lizzano</w:t>
      </w:r>
      <w:proofErr w:type="spellEnd"/>
      <w:r>
        <w:rPr>
          <w:rStyle w:val="Nessuno"/>
          <w:spacing w:val="2"/>
          <w:sz w:val="24"/>
          <w:szCs w:val="24"/>
        </w:rPr>
        <w:t xml:space="preserve"> in Belvedere e </w:t>
      </w:r>
      <w:proofErr w:type="spellStart"/>
      <w:r>
        <w:rPr>
          <w:rStyle w:val="Nessuno"/>
          <w:spacing w:val="2"/>
          <w:sz w:val="24"/>
          <w:szCs w:val="24"/>
        </w:rPr>
        <w:t>Castel</w:t>
      </w:r>
      <w:proofErr w:type="spellEnd"/>
      <w:r>
        <w:rPr>
          <w:rStyle w:val="Nessuno"/>
          <w:spacing w:val="2"/>
          <w:sz w:val="24"/>
          <w:szCs w:val="24"/>
        </w:rPr>
        <w:t xml:space="preserve"> D’</w:t>
      </w:r>
      <w:proofErr w:type="spellStart"/>
      <w:r>
        <w:rPr>
          <w:rStyle w:val="Nessuno"/>
          <w:spacing w:val="2"/>
          <w:sz w:val="24"/>
          <w:szCs w:val="24"/>
        </w:rPr>
        <w:t>Aiano</w:t>
      </w:r>
      <w:proofErr w:type="spellEnd"/>
      <w:r>
        <w:rPr>
          <w:rStyle w:val="Nessuno"/>
          <w:spacing w:val="2"/>
          <w:sz w:val="24"/>
          <w:szCs w:val="24"/>
        </w:rPr>
        <w:t>. Il bacino di utenza a cui l’Istituto rivolge la propria offerta formativa abbraccia il complesso ecosistema antropico del comprensorio montano dell’alta valle del Reno. L’analisi del contesto denota:</w:t>
      </w:r>
    </w:p>
    <w:p w:rsidR="008C56C8" w:rsidRDefault="008C56C8" w:rsidP="00227404">
      <w:pPr>
        <w:pStyle w:val="Corpodeltesto"/>
        <w:numPr>
          <w:ilvl w:val="0"/>
          <w:numId w:val="15"/>
        </w:numPr>
        <w:pBdr>
          <w:top w:val="none" w:sz="0" w:space="0" w:color="auto"/>
          <w:left w:val="none" w:sz="0" w:space="0" w:color="auto"/>
          <w:bottom w:val="none" w:sz="0" w:space="0" w:color="auto"/>
          <w:right w:val="none" w:sz="0" w:space="0" w:color="auto"/>
          <w:bar w:val="none" w:sz="0" w:color="auto"/>
        </w:pBdr>
        <w:spacing w:after="0"/>
        <w:ind w:left="426"/>
        <w:jc w:val="both"/>
        <w:rPr>
          <w:rStyle w:val="Nessuno"/>
          <w:spacing w:val="2"/>
          <w:sz w:val="24"/>
          <w:szCs w:val="24"/>
        </w:rPr>
      </w:pPr>
      <w:r>
        <w:rPr>
          <w:rStyle w:val="Nessuno"/>
          <w:spacing w:val="2"/>
          <w:sz w:val="24"/>
          <w:szCs w:val="24"/>
        </w:rPr>
        <w:lastRenderedPageBreak/>
        <w:t>la presenza di una dirigenza verticalizzata che aggrega scuole di diversi ordini scolastici, spesso collocate in comuni o frazioni lontani fra loro e con esigenze organizzative e didattiche specifiche e differenziate;</w:t>
      </w:r>
    </w:p>
    <w:p w:rsidR="008C56C8" w:rsidRDefault="008C56C8" w:rsidP="00227404">
      <w:pPr>
        <w:pStyle w:val="Corpodeltesto"/>
        <w:numPr>
          <w:ilvl w:val="0"/>
          <w:numId w:val="15"/>
        </w:numPr>
        <w:pBdr>
          <w:top w:val="none" w:sz="0" w:space="0" w:color="auto"/>
          <w:left w:val="none" w:sz="0" w:space="0" w:color="auto"/>
          <w:bottom w:val="none" w:sz="0" w:space="0" w:color="auto"/>
          <w:right w:val="none" w:sz="0" w:space="0" w:color="auto"/>
          <w:bar w:val="none" w:sz="0" w:color="auto"/>
        </w:pBdr>
        <w:spacing w:after="0"/>
        <w:ind w:left="426"/>
        <w:jc w:val="both"/>
        <w:rPr>
          <w:rStyle w:val="Nessuno"/>
          <w:spacing w:val="2"/>
          <w:sz w:val="24"/>
          <w:szCs w:val="24"/>
        </w:rPr>
      </w:pPr>
      <w:r>
        <w:rPr>
          <w:rStyle w:val="Nessuno"/>
          <w:spacing w:val="2"/>
          <w:sz w:val="24"/>
          <w:szCs w:val="24"/>
        </w:rPr>
        <w:t>l’incremento significativo degli alunni con segnalazione di DSA, con difficoltà socioeconomiche  e fragilità affettivo/relazionali per cui è necessario attivare la cooperazione interistituzionale con l’ AUSL;</w:t>
      </w:r>
    </w:p>
    <w:p w:rsidR="008C56C8" w:rsidRDefault="008C56C8" w:rsidP="00227404">
      <w:pPr>
        <w:pStyle w:val="Corpodeltesto"/>
        <w:numPr>
          <w:ilvl w:val="0"/>
          <w:numId w:val="15"/>
        </w:numPr>
        <w:pBdr>
          <w:top w:val="none" w:sz="0" w:space="0" w:color="auto"/>
          <w:left w:val="none" w:sz="0" w:space="0" w:color="auto"/>
          <w:bottom w:val="none" w:sz="0" w:space="0" w:color="auto"/>
          <w:right w:val="none" w:sz="0" w:space="0" w:color="auto"/>
          <w:bar w:val="none" w:sz="0" w:color="auto"/>
        </w:pBdr>
        <w:spacing w:after="0"/>
        <w:ind w:left="426"/>
        <w:jc w:val="both"/>
        <w:rPr>
          <w:rStyle w:val="Nessuno"/>
          <w:spacing w:val="2"/>
          <w:sz w:val="24"/>
          <w:szCs w:val="24"/>
        </w:rPr>
      </w:pPr>
      <w:r>
        <w:rPr>
          <w:rStyle w:val="Nessuno"/>
          <w:spacing w:val="2"/>
          <w:sz w:val="24"/>
          <w:szCs w:val="24"/>
        </w:rPr>
        <w:t>il pendolarismo degli alunni che non favorisce le opportunità di partecipazione alle attività che si configurano come ampliamento dell’offerta formativa dell’Istituto e pone non pochi problemi organizzativi;</w:t>
      </w:r>
    </w:p>
    <w:p w:rsidR="008C56C8" w:rsidRDefault="008C56C8">
      <w:pPr>
        <w:pStyle w:val="Corpodeltesto"/>
        <w:pBdr>
          <w:top w:val="none" w:sz="0" w:space="0" w:color="auto"/>
          <w:left w:val="none" w:sz="0" w:space="0" w:color="auto"/>
          <w:bottom w:val="none" w:sz="0" w:space="0" w:color="auto"/>
          <w:right w:val="none" w:sz="0" w:space="0" w:color="auto"/>
          <w:bar w:val="none" w:sz="0" w:color="auto"/>
        </w:pBdr>
        <w:spacing w:after="0"/>
        <w:ind w:left="668"/>
        <w:jc w:val="both"/>
        <w:rPr>
          <w:sz w:val="24"/>
          <w:szCs w:val="24"/>
        </w:rPr>
      </w:pP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pacing w:val="2"/>
          <w:sz w:val="24"/>
          <w:szCs w:val="24"/>
        </w:rPr>
        <w:t xml:space="preserve">L’Istituto ha una popolazione scolastica complessiva di </w:t>
      </w:r>
      <w:r>
        <w:rPr>
          <w:rStyle w:val="Nessuno"/>
          <w:b/>
          <w:bCs/>
          <w:spacing w:val="2"/>
          <w:sz w:val="24"/>
          <w:szCs w:val="24"/>
        </w:rPr>
        <w:t>762</w:t>
      </w:r>
      <w:r>
        <w:rPr>
          <w:rStyle w:val="Nessuno"/>
          <w:spacing w:val="2"/>
          <w:sz w:val="24"/>
          <w:szCs w:val="24"/>
        </w:rPr>
        <w:t xml:space="preserve"> alunni ed è presente sul territorio con le risorse umane e strutturali di seguito elencate:</w:t>
      </w:r>
    </w:p>
    <w:p w:rsidR="008C56C8" w:rsidRDefault="00D81951" w:rsidP="00227404">
      <w:pPr>
        <w:pStyle w:val="Corpo"/>
        <w:pBdr>
          <w:top w:val="none" w:sz="0" w:space="0" w:color="auto"/>
          <w:left w:val="none" w:sz="0" w:space="0" w:color="auto"/>
          <w:bottom w:val="none" w:sz="0" w:space="0" w:color="auto"/>
          <w:right w:val="none" w:sz="0" w:space="0" w:color="auto"/>
          <w:bar w:val="none" w:sz="0" w:color="auto"/>
        </w:pBdr>
        <w:ind w:left="720"/>
        <w:jc w:val="both"/>
        <w:rPr>
          <w:rStyle w:val="Nessuno"/>
          <w:sz w:val="24"/>
          <w:szCs w:val="24"/>
          <w:u w:val="single"/>
        </w:rPr>
      </w:pPr>
      <w:r w:rsidRPr="00D81951">
        <w:rPr>
          <w:noProof/>
        </w:rPr>
        <w:pict>
          <v:shapetype id="_x0000_t202" coordsize="21600,21600" o:spt="202" path="m,l,21600r21600,l21600,xe">
            <v:stroke joinstyle="miter"/>
            <v:path gradientshapeok="t" o:connecttype="rect"/>
          </v:shapetype>
          <v:shape id="_x0000_s1026" type="#_x0000_t202" style="position:absolute;left:0;text-align:left;margin-left:72.4pt;margin-top:24pt;width:485.6pt;height:314.3pt;z-index:251656704;visibility:visible;mso-wrap-distance-left:1.8pt;mso-wrap-distance-top:1.8pt;mso-wrap-distance-right:1.8pt;mso-wrap-distance-bottom:1.8pt;mso-position-horizontal-relative:page;mso-position-vertical-relative:line" stroked="f" strokeweight="1pt">
            <v:fill opacity="0"/>
            <v:stroke miterlimit="4"/>
            <v:textbox>
              <w:txbxContent>
                <w:p w:rsidR="00903751" w:rsidRDefault="00903751">
                  <w:pPr>
                    <w:pStyle w:val="Corpo"/>
                    <w:pBdr>
                      <w:top w:val="none" w:sz="0" w:space="0" w:color="auto"/>
                      <w:left w:val="none" w:sz="0" w:space="0" w:color="auto"/>
                      <w:bottom w:val="none" w:sz="0" w:space="0" w:color="auto"/>
                      <w:right w:val="none" w:sz="0" w:space="0" w:color="auto"/>
                      <w:bar w:val="none" w:sz="0" w:color="auto"/>
                    </w:pBdr>
                    <w:jc w:val="center"/>
                    <w:rPr>
                      <w:rStyle w:val="Nessuno"/>
                      <w:b/>
                      <w:bCs/>
                      <w:sz w:val="24"/>
                      <w:szCs w:val="24"/>
                    </w:rPr>
                  </w:pPr>
                  <w:r>
                    <w:rPr>
                      <w:rStyle w:val="Nessuno"/>
                      <w:b/>
                      <w:bCs/>
                      <w:sz w:val="24"/>
                      <w:szCs w:val="24"/>
                    </w:rPr>
                    <w:t>Anno scolastico  2018/19</w:t>
                  </w:r>
                </w:p>
                <w:p w:rsidR="00903751" w:rsidRPr="0050477D" w:rsidRDefault="00903751">
                  <w:pPr>
                    <w:pStyle w:val="Corpo"/>
                    <w:pBdr>
                      <w:top w:val="none" w:sz="0" w:space="0" w:color="auto"/>
                      <w:left w:val="none" w:sz="0" w:space="0" w:color="auto"/>
                      <w:bottom w:val="none" w:sz="0" w:space="0" w:color="auto"/>
                      <w:right w:val="none" w:sz="0" w:space="0" w:color="auto"/>
                      <w:bar w:val="none" w:sz="0" w:color="auto"/>
                    </w:pBdr>
                    <w:jc w:val="center"/>
                    <w:rPr>
                      <w:rStyle w:val="Nessuno"/>
                      <w:b/>
                      <w:bCs/>
                      <w:sz w:val="24"/>
                      <w:szCs w:val="24"/>
                    </w:rPr>
                  </w:pPr>
                  <w:r w:rsidRPr="0050477D">
                    <w:rPr>
                      <w:rStyle w:val="Nessuno"/>
                      <w:b/>
                      <w:bCs/>
                      <w:sz w:val="24"/>
                      <w:szCs w:val="24"/>
                    </w:rPr>
                    <w:tab/>
                  </w:r>
                </w:p>
                <w:p w:rsidR="00903751" w:rsidRDefault="00903751" w:rsidP="005056D0">
                  <w:pPr>
                    <w:pStyle w:val="Corpo"/>
                    <w:pBdr>
                      <w:top w:val="none" w:sz="0" w:space="0" w:color="auto"/>
                      <w:left w:val="none" w:sz="0" w:space="0" w:color="auto"/>
                      <w:bottom w:val="none" w:sz="0" w:space="0" w:color="auto"/>
                      <w:right w:val="none" w:sz="0" w:space="0" w:color="auto"/>
                      <w:bar w:val="none" w:sz="0" w:color="auto"/>
                    </w:pBdr>
                    <w:rPr>
                      <w:rStyle w:val="Nessuno"/>
                      <w:sz w:val="24"/>
                      <w:szCs w:val="24"/>
                    </w:rPr>
                  </w:pPr>
                  <w:r>
                    <w:rPr>
                      <w:rStyle w:val="Nessuno"/>
                      <w:sz w:val="24"/>
                      <w:szCs w:val="24"/>
                    </w:rPr>
                    <w:t xml:space="preserve">                                     sezioni/classi</w:t>
                  </w:r>
                  <w:r>
                    <w:rPr>
                      <w:rStyle w:val="Nessuno"/>
                      <w:sz w:val="24"/>
                      <w:szCs w:val="24"/>
                    </w:rPr>
                    <w:tab/>
                    <w:t>alunni docenti</w:t>
                  </w:r>
                  <w:r>
                    <w:rPr>
                      <w:rStyle w:val="Nessuno"/>
                      <w:sz w:val="24"/>
                      <w:szCs w:val="24"/>
                    </w:rPr>
                    <w:tab/>
                    <w:t xml:space="preserve"> personale ATA</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Infanzia </w:t>
                  </w:r>
                  <w:proofErr w:type="spellStart"/>
                  <w:r>
                    <w:rPr>
                      <w:rStyle w:val="Nessuno"/>
                      <w:sz w:val="24"/>
                      <w:szCs w:val="24"/>
                    </w:rPr>
                    <w:t>Gaggio</w:t>
                  </w:r>
                  <w:proofErr w:type="spellEnd"/>
                  <w:r>
                    <w:rPr>
                      <w:rStyle w:val="Nessuno"/>
                      <w:sz w:val="24"/>
                      <w:szCs w:val="24"/>
                    </w:rPr>
                    <w:t xml:space="preserve"> </w:t>
                  </w:r>
                  <w:r>
                    <w:rPr>
                      <w:rStyle w:val="Nessuno"/>
                      <w:sz w:val="24"/>
                      <w:szCs w:val="24"/>
                    </w:rPr>
                    <w:tab/>
                    <w:t xml:space="preserve">            </w:t>
                  </w:r>
                  <w:r>
                    <w:rPr>
                      <w:rStyle w:val="Nessuno"/>
                      <w:b/>
                      <w:bCs/>
                      <w:sz w:val="24"/>
                      <w:szCs w:val="24"/>
                    </w:rPr>
                    <w:t>2</w:t>
                  </w:r>
                  <w:r>
                    <w:rPr>
                      <w:rStyle w:val="Nessuno"/>
                      <w:b/>
                      <w:bCs/>
                      <w:sz w:val="24"/>
                      <w:szCs w:val="24"/>
                    </w:rPr>
                    <w:tab/>
                    <w:t>50</w:t>
                  </w:r>
                  <w:r>
                    <w:rPr>
                      <w:rStyle w:val="Nessuno"/>
                      <w:b/>
                      <w:bCs/>
                      <w:sz w:val="24"/>
                      <w:szCs w:val="24"/>
                    </w:rPr>
                    <w:tab/>
                    <w:t xml:space="preserve">5 </w:t>
                  </w:r>
                  <w:r>
                    <w:rPr>
                      <w:rStyle w:val="Nessuno"/>
                      <w:b/>
                      <w:bCs/>
                      <w:sz w:val="24"/>
                      <w:szCs w:val="24"/>
                    </w:rPr>
                    <w:tab/>
                    <w:t>3</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infanzia Silla </w:t>
                  </w:r>
                  <w:r>
                    <w:rPr>
                      <w:rStyle w:val="Nessuno"/>
                      <w:sz w:val="24"/>
                      <w:szCs w:val="24"/>
                    </w:rPr>
                    <w:tab/>
                    <w:t xml:space="preserve">                        </w:t>
                  </w:r>
                  <w:r>
                    <w:rPr>
                      <w:rStyle w:val="Nessuno"/>
                      <w:b/>
                      <w:bCs/>
                      <w:sz w:val="24"/>
                      <w:szCs w:val="24"/>
                    </w:rPr>
                    <w:t>3</w:t>
                  </w:r>
                  <w:r>
                    <w:rPr>
                      <w:rStyle w:val="Nessuno"/>
                      <w:b/>
                      <w:bCs/>
                      <w:sz w:val="24"/>
                      <w:szCs w:val="24"/>
                    </w:rPr>
                    <w:tab/>
                    <w:t>67</w:t>
                  </w:r>
                  <w:r>
                    <w:rPr>
                      <w:rStyle w:val="Nessuno"/>
                      <w:b/>
                      <w:bCs/>
                      <w:sz w:val="24"/>
                      <w:szCs w:val="24"/>
                    </w:rPr>
                    <w:tab/>
                    <w:t>6</w:t>
                  </w:r>
                  <w:r>
                    <w:rPr>
                      <w:rStyle w:val="Nessuno"/>
                      <w:b/>
                      <w:bCs/>
                      <w:sz w:val="24"/>
                      <w:szCs w:val="24"/>
                    </w:rPr>
                    <w:tab/>
                    <w:t>2+18h</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infanzia </w:t>
                  </w:r>
                  <w:proofErr w:type="spellStart"/>
                  <w:r>
                    <w:rPr>
                      <w:rStyle w:val="Nessuno"/>
                      <w:sz w:val="24"/>
                      <w:szCs w:val="24"/>
                    </w:rPr>
                    <w:t>Lizzano</w:t>
                  </w:r>
                  <w:proofErr w:type="spellEnd"/>
                  <w:r>
                    <w:rPr>
                      <w:rStyle w:val="Nessuno"/>
                      <w:sz w:val="24"/>
                      <w:szCs w:val="24"/>
                    </w:rPr>
                    <w:tab/>
                    <w:t xml:space="preserve">            </w:t>
                  </w:r>
                  <w:r>
                    <w:rPr>
                      <w:rStyle w:val="Nessuno"/>
                      <w:b/>
                      <w:bCs/>
                      <w:sz w:val="24"/>
                      <w:szCs w:val="24"/>
                    </w:rPr>
                    <w:t>1</w:t>
                  </w:r>
                  <w:r>
                    <w:rPr>
                      <w:rStyle w:val="Nessuno"/>
                      <w:b/>
                      <w:bCs/>
                      <w:sz w:val="24"/>
                      <w:szCs w:val="24"/>
                    </w:rPr>
                    <w:tab/>
                    <w:t>24</w:t>
                  </w:r>
                  <w:r>
                    <w:rPr>
                      <w:rStyle w:val="Nessuno"/>
                      <w:b/>
                      <w:bCs/>
                      <w:sz w:val="24"/>
                      <w:szCs w:val="24"/>
                    </w:rPr>
                    <w:tab/>
                    <w:t>2</w:t>
                  </w:r>
                  <w:r>
                    <w:rPr>
                      <w:rStyle w:val="Nessuno"/>
                      <w:b/>
                      <w:bCs/>
                      <w:sz w:val="24"/>
                      <w:szCs w:val="24"/>
                    </w:rPr>
                    <w:tab/>
                    <w:t>1</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infanzia </w:t>
                  </w:r>
                  <w:proofErr w:type="spellStart"/>
                  <w:r>
                    <w:rPr>
                      <w:rStyle w:val="Nessuno"/>
                      <w:sz w:val="24"/>
                      <w:szCs w:val="24"/>
                    </w:rPr>
                    <w:t>Castel</w:t>
                  </w:r>
                  <w:proofErr w:type="spellEnd"/>
                  <w:r>
                    <w:rPr>
                      <w:rStyle w:val="Nessuno"/>
                      <w:sz w:val="24"/>
                      <w:szCs w:val="24"/>
                    </w:rPr>
                    <w:t xml:space="preserve"> d’</w:t>
                  </w:r>
                  <w:proofErr w:type="spellStart"/>
                  <w:r>
                    <w:rPr>
                      <w:rStyle w:val="Nessuno"/>
                      <w:sz w:val="24"/>
                      <w:szCs w:val="24"/>
                    </w:rPr>
                    <w:t>Aiano</w:t>
                  </w:r>
                  <w:proofErr w:type="spellEnd"/>
                  <w:r>
                    <w:rPr>
                      <w:rStyle w:val="Nessuno"/>
                      <w:sz w:val="24"/>
                      <w:szCs w:val="24"/>
                    </w:rPr>
                    <w:tab/>
                  </w:r>
                  <w:r>
                    <w:rPr>
                      <w:rStyle w:val="Nessuno"/>
                      <w:b/>
                      <w:bCs/>
                      <w:sz w:val="24"/>
                      <w:szCs w:val="24"/>
                    </w:rPr>
                    <w:t>2</w:t>
                  </w:r>
                  <w:r>
                    <w:rPr>
                      <w:rStyle w:val="Nessuno"/>
                      <w:b/>
                      <w:bCs/>
                      <w:sz w:val="24"/>
                      <w:szCs w:val="24"/>
                    </w:rPr>
                    <w:tab/>
                    <w:t>32</w:t>
                  </w:r>
                  <w:r>
                    <w:rPr>
                      <w:rStyle w:val="Nessuno"/>
                      <w:b/>
                      <w:bCs/>
                      <w:sz w:val="24"/>
                      <w:szCs w:val="24"/>
                    </w:rPr>
                    <w:tab/>
                    <w:t>4</w:t>
                  </w:r>
                  <w:r>
                    <w:rPr>
                      <w:rStyle w:val="Nessuno"/>
                      <w:b/>
                      <w:bCs/>
                      <w:sz w:val="24"/>
                      <w:szCs w:val="24"/>
                    </w:rPr>
                    <w:tab/>
                    <w:t>1+18h</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primaria </w:t>
                  </w:r>
                  <w:proofErr w:type="spellStart"/>
                  <w:r>
                    <w:rPr>
                      <w:rStyle w:val="Nessuno"/>
                      <w:sz w:val="24"/>
                      <w:szCs w:val="24"/>
                    </w:rPr>
                    <w:t>Gaggio</w:t>
                  </w:r>
                  <w:proofErr w:type="spellEnd"/>
                  <w:r>
                    <w:rPr>
                      <w:rStyle w:val="Nessuno"/>
                      <w:sz w:val="24"/>
                      <w:szCs w:val="24"/>
                    </w:rPr>
                    <w:t xml:space="preserve"> </w:t>
                  </w:r>
                  <w:r>
                    <w:rPr>
                      <w:rStyle w:val="Nessuno"/>
                      <w:sz w:val="24"/>
                      <w:szCs w:val="24"/>
                    </w:rPr>
                    <w:tab/>
                    <w:t xml:space="preserve">            </w:t>
                  </w:r>
                  <w:r>
                    <w:rPr>
                      <w:rStyle w:val="Nessuno"/>
                      <w:b/>
                      <w:bCs/>
                      <w:sz w:val="24"/>
                      <w:szCs w:val="24"/>
                    </w:rPr>
                    <w:t>5        104</w:t>
                  </w:r>
                  <w:r>
                    <w:rPr>
                      <w:rStyle w:val="Nessuno"/>
                      <w:b/>
                      <w:bCs/>
                      <w:sz w:val="24"/>
                      <w:szCs w:val="24"/>
                    </w:rPr>
                    <w:tab/>
                    <w:t>10</w:t>
                  </w:r>
                  <w:r>
                    <w:rPr>
                      <w:rStyle w:val="Nessuno"/>
                      <w:b/>
                      <w:bCs/>
                      <w:sz w:val="24"/>
                      <w:szCs w:val="24"/>
                    </w:rPr>
                    <w:tab/>
                    <w:t>2+18h</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primaria Silla              </w:t>
                  </w:r>
                  <w:r>
                    <w:rPr>
                      <w:rStyle w:val="Nessuno"/>
                      <w:sz w:val="24"/>
                      <w:szCs w:val="24"/>
                    </w:rPr>
                    <w:tab/>
                  </w:r>
                  <w:r>
                    <w:rPr>
                      <w:rStyle w:val="Nessuno"/>
                      <w:b/>
                      <w:bCs/>
                      <w:sz w:val="24"/>
                      <w:szCs w:val="24"/>
                    </w:rPr>
                    <w:t>5</w:t>
                  </w:r>
                  <w:r>
                    <w:rPr>
                      <w:rStyle w:val="Nessuno"/>
                      <w:b/>
                      <w:bCs/>
                      <w:sz w:val="24"/>
                      <w:szCs w:val="24"/>
                    </w:rPr>
                    <w:tab/>
                    <w:t>67</w:t>
                  </w:r>
                  <w:r>
                    <w:rPr>
                      <w:rStyle w:val="Nessuno"/>
                      <w:b/>
                      <w:bCs/>
                      <w:sz w:val="24"/>
                      <w:szCs w:val="24"/>
                    </w:rPr>
                    <w:tab/>
                    <w:t>9</w:t>
                  </w:r>
                  <w:r>
                    <w:rPr>
                      <w:rStyle w:val="Nessuno"/>
                      <w:b/>
                      <w:bCs/>
                      <w:sz w:val="24"/>
                      <w:szCs w:val="24"/>
                    </w:rPr>
                    <w:tab/>
                    <w:t>1+9h</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primaria Marano </w:t>
                  </w:r>
                  <w:r>
                    <w:rPr>
                      <w:rStyle w:val="Nessuno"/>
                      <w:sz w:val="24"/>
                      <w:szCs w:val="24"/>
                    </w:rPr>
                    <w:tab/>
                    <w:t xml:space="preserve">            </w:t>
                  </w:r>
                  <w:r>
                    <w:rPr>
                      <w:rStyle w:val="Nessuno"/>
                      <w:b/>
                      <w:bCs/>
                      <w:sz w:val="24"/>
                      <w:szCs w:val="24"/>
                    </w:rPr>
                    <w:t>5</w:t>
                  </w:r>
                  <w:r>
                    <w:rPr>
                      <w:rStyle w:val="Nessuno"/>
                      <w:b/>
                      <w:bCs/>
                      <w:sz w:val="24"/>
                      <w:szCs w:val="24"/>
                    </w:rPr>
                    <w:tab/>
                    <w:t>56</w:t>
                  </w:r>
                  <w:r>
                    <w:rPr>
                      <w:rStyle w:val="Nessuno"/>
                      <w:b/>
                      <w:bCs/>
                      <w:sz w:val="24"/>
                      <w:szCs w:val="24"/>
                    </w:rPr>
                    <w:tab/>
                    <w:t>11</w:t>
                  </w:r>
                  <w:r>
                    <w:rPr>
                      <w:rStyle w:val="Nessuno"/>
                      <w:b/>
                      <w:bCs/>
                      <w:sz w:val="24"/>
                      <w:szCs w:val="24"/>
                    </w:rPr>
                    <w:tab/>
                    <w:t>1+9h</w:t>
                  </w:r>
                </w:p>
                <w:p w:rsidR="00903751" w:rsidRPr="000C62A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rPr>
                  </w:pPr>
                  <w:r>
                    <w:rPr>
                      <w:rStyle w:val="Nessuno"/>
                      <w:sz w:val="24"/>
                      <w:szCs w:val="24"/>
                    </w:rPr>
                    <w:t xml:space="preserve">primaria </w:t>
                  </w:r>
                  <w:proofErr w:type="spellStart"/>
                  <w:r>
                    <w:rPr>
                      <w:rStyle w:val="Nessuno"/>
                      <w:sz w:val="24"/>
                      <w:szCs w:val="24"/>
                    </w:rPr>
                    <w:t>Lizzano</w:t>
                  </w:r>
                  <w:proofErr w:type="spellEnd"/>
                  <w:r>
                    <w:rPr>
                      <w:rStyle w:val="Nessuno"/>
                      <w:sz w:val="24"/>
                      <w:szCs w:val="24"/>
                    </w:rPr>
                    <w:tab/>
                    <w:t xml:space="preserve">            </w:t>
                  </w:r>
                  <w:r>
                    <w:rPr>
                      <w:rStyle w:val="Nessuno"/>
                      <w:b/>
                      <w:bCs/>
                      <w:sz w:val="24"/>
                      <w:szCs w:val="24"/>
                    </w:rPr>
                    <w:t>5</w:t>
                  </w:r>
                  <w:r>
                    <w:rPr>
                      <w:rStyle w:val="Nessuno"/>
                      <w:b/>
                      <w:bCs/>
                      <w:sz w:val="24"/>
                      <w:szCs w:val="24"/>
                    </w:rPr>
                    <w:tab/>
                    <w:t>66</w:t>
                  </w:r>
                  <w:r>
                    <w:rPr>
                      <w:rStyle w:val="Nessuno"/>
                      <w:b/>
                      <w:bCs/>
                      <w:sz w:val="24"/>
                      <w:szCs w:val="24"/>
                    </w:rPr>
                    <w:tab/>
                    <w:t xml:space="preserve">10  </w:t>
                  </w:r>
                  <w:r w:rsidRPr="00D71B40">
                    <w:rPr>
                      <w:rStyle w:val="Nessuno"/>
                      <w:b/>
                      <w:bCs/>
                    </w:rPr>
                    <w:t xml:space="preserve">          1</w:t>
                  </w:r>
                </w:p>
                <w:p w:rsidR="00903751" w:rsidRPr="00D71B40"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primaria </w:t>
                  </w:r>
                  <w:proofErr w:type="spellStart"/>
                  <w:r>
                    <w:rPr>
                      <w:rStyle w:val="Nessuno"/>
                      <w:sz w:val="24"/>
                      <w:szCs w:val="24"/>
                    </w:rPr>
                    <w:t>Castel</w:t>
                  </w:r>
                  <w:proofErr w:type="spellEnd"/>
                  <w:r>
                    <w:rPr>
                      <w:rStyle w:val="Nessuno"/>
                      <w:sz w:val="24"/>
                      <w:szCs w:val="24"/>
                    </w:rPr>
                    <w:t xml:space="preserve"> d’</w:t>
                  </w:r>
                  <w:proofErr w:type="spellStart"/>
                  <w:r>
                    <w:rPr>
                      <w:rStyle w:val="Nessuno"/>
                      <w:sz w:val="24"/>
                      <w:szCs w:val="24"/>
                    </w:rPr>
                    <w:t>Aiano</w:t>
                  </w:r>
                  <w:proofErr w:type="spellEnd"/>
                  <w:r>
                    <w:rPr>
                      <w:rStyle w:val="Nessuno"/>
                      <w:sz w:val="24"/>
                      <w:szCs w:val="24"/>
                    </w:rPr>
                    <w:t xml:space="preserve">        </w:t>
                  </w:r>
                  <w:r>
                    <w:rPr>
                      <w:rStyle w:val="Nessuno"/>
                      <w:b/>
                      <w:bCs/>
                      <w:sz w:val="24"/>
                      <w:szCs w:val="24"/>
                    </w:rPr>
                    <w:t xml:space="preserve"> 5</w:t>
                  </w:r>
                  <w:r>
                    <w:rPr>
                      <w:rStyle w:val="Nessuno"/>
                      <w:b/>
                      <w:bCs/>
                      <w:sz w:val="24"/>
                      <w:szCs w:val="24"/>
                    </w:rPr>
                    <w:tab/>
                    <w:t>80</w:t>
                  </w:r>
                  <w:r>
                    <w:rPr>
                      <w:rStyle w:val="Nessuno"/>
                      <w:b/>
                      <w:bCs/>
                      <w:sz w:val="24"/>
                      <w:szCs w:val="24"/>
                    </w:rPr>
                    <w:tab/>
                    <w:t>14</w:t>
                  </w:r>
                  <w:r w:rsidRPr="00D71B40">
                    <w:rPr>
                      <w:rStyle w:val="Nessuno"/>
                      <w:sz w:val="24"/>
                      <w:szCs w:val="24"/>
                    </w:rPr>
                    <w:tab/>
                  </w:r>
                  <w:r w:rsidRPr="00D71B40">
                    <w:rPr>
                      <w:rStyle w:val="Nessuno"/>
                      <w:b/>
                      <w:bCs/>
                      <w:sz w:val="24"/>
                      <w:szCs w:val="24"/>
                    </w:rPr>
                    <w:t>2</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Secondaria </w:t>
                  </w:r>
                  <w:proofErr w:type="spellStart"/>
                  <w:r>
                    <w:rPr>
                      <w:rStyle w:val="Nessuno"/>
                      <w:sz w:val="24"/>
                      <w:szCs w:val="24"/>
                    </w:rPr>
                    <w:t>Gaggio</w:t>
                  </w:r>
                  <w:proofErr w:type="spellEnd"/>
                  <w:r>
                    <w:rPr>
                      <w:rStyle w:val="Nessuno"/>
                      <w:sz w:val="24"/>
                      <w:szCs w:val="24"/>
                    </w:rPr>
                    <w:t xml:space="preserve"> </w:t>
                  </w:r>
                  <w:r>
                    <w:rPr>
                      <w:rStyle w:val="Nessuno"/>
                      <w:sz w:val="24"/>
                      <w:szCs w:val="24"/>
                    </w:rPr>
                    <w:tab/>
                    <w:t xml:space="preserve">            </w:t>
                  </w:r>
                  <w:r>
                    <w:rPr>
                      <w:rStyle w:val="Nessuno"/>
                      <w:b/>
                      <w:bCs/>
                      <w:sz w:val="24"/>
                      <w:szCs w:val="24"/>
                    </w:rPr>
                    <w:t>7</w:t>
                  </w:r>
                  <w:r>
                    <w:rPr>
                      <w:rStyle w:val="Nessuno"/>
                      <w:b/>
                      <w:bCs/>
                      <w:sz w:val="24"/>
                      <w:szCs w:val="24"/>
                    </w:rPr>
                    <w:tab/>
                    <w:t>136</w:t>
                  </w:r>
                  <w:r>
                    <w:rPr>
                      <w:rStyle w:val="Nessuno"/>
                      <w:b/>
                      <w:bCs/>
                      <w:sz w:val="24"/>
                      <w:szCs w:val="24"/>
                    </w:rPr>
                    <w:tab/>
                    <w:t>13</w:t>
                  </w:r>
                  <w:r>
                    <w:rPr>
                      <w:rStyle w:val="Nessuno"/>
                      <w:b/>
                      <w:bCs/>
                      <w:sz w:val="24"/>
                      <w:szCs w:val="24"/>
                    </w:rPr>
                    <w:tab/>
                    <w:t>2</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sz w:val="24"/>
                      <w:szCs w:val="24"/>
                    </w:rPr>
                    <w:t xml:space="preserve">Secondaria </w:t>
                  </w:r>
                  <w:proofErr w:type="spellStart"/>
                  <w:r>
                    <w:rPr>
                      <w:rStyle w:val="Nessuno"/>
                      <w:sz w:val="24"/>
                      <w:szCs w:val="24"/>
                    </w:rPr>
                    <w:t>Lizzano</w:t>
                  </w:r>
                  <w:proofErr w:type="spellEnd"/>
                  <w:r>
                    <w:rPr>
                      <w:rStyle w:val="Nessuno"/>
                      <w:sz w:val="24"/>
                      <w:szCs w:val="24"/>
                    </w:rPr>
                    <w:t xml:space="preserve"> </w:t>
                  </w:r>
                  <w:r>
                    <w:rPr>
                      <w:rStyle w:val="Nessuno"/>
                      <w:sz w:val="24"/>
                      <w:szCs w:val="24"/>
                    </w:rPr>
                    <w:tab/>
                    <w:t xml:space="preserve">            </w:t>
                  </w:r>
                  <w:r>
                    <w:rPr>
                      <w:rStyle w:val="Nessuno"/>
                      <w:b/>
                      <w:bCs/>
                      <w:sz w:val="24"/>
                      <w:szCs w:val="24"/>
                    </w:rPr>
                    <w:t>3</w:t>
                  </w:r>
                  <w:r>
                    <w:rPr>
                      <w:rStyle w:val="Nessuno"/>
                      <w:b/>
                      <w:bCs/>
                      <w:sz w:val="24"/>
                      <w:szCs w:val="24"/>
                    </w:rPr>
                    <w:tab/>
                    <w:t>35</w:t>
                  </w:r>
                  <w:r>
                    <w:rPr>
                      <w:rStyle w:val="Nessuno"/>
                      <w:b/>
                      <w:bCs/>
                      <w:sz w:val="24"/>
                      <w:szCs w:val="24"/>
                    </w:rPr>
                    <w:tab/>
                    <w:t>7</w:t>
                  </w:r>
                  <w:r>
                    <w:rPr>
                      <w:rStyle w:val="Nessuno"/>
                      <w:b/>
                      <w:bCs/>
                      <w:sz w:val="24"/>
                      <w:szCs w:val="24"/>
                    </w:rPr>
                    <w:tab/>
                    <w:t>1</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 xml:space="preserve">Secondaria </w:t>
                  </w:r>
                  <w:proofErr w:type="spellStart"/>
                  <w:r>
                    <w:rPr>
                      <w:rStyle w:val="Nessuno"/>
                      <w:sz w:val="24"/>
                      <w:szCs w:val="24"/>
                    </w:rPr>
                    <w:t>Castel</w:t>
                  </w:r>
                  <w:proofErr w:type="spellEnd"/>
                  <w:r>
                    <w:rPr>
                      <w:rStyle w:val="Nessuno"/>
                      <w:sz w:val="24"/>
                      <w:szCs w:val="24"/>
                    </w:rPr>
                    <w:t xml:space="preserve"> d’</w:t>
                  </w:r>
                  <w:proofErr w:type="spellStart"/>
                  <w:r>
                    <w:rPr>
                      <w:rStyle w:val="Nessuno"/>
                      <w:sz w:val="24"/>
                      <w:szCs w:val="24"/>
                    </w:rPr>
                    <w:t>Aiano</w:t>
                  </w:r>
                  <w:proofErr w:type="spellEnd"/>
                  <w:r>
                    <w:rPr>
                      <w:rStyle w:val="Nessuno"/>
                      <w:sz w:val="24"/>
                      <w:szCs w:val="24"/>
                    </w:rPr>
                    <w:tab/>
                  </w:r>
                  <w:r>
                    <w:rPr>
                      <w:rStyle w:val="Nessuno"/>
                      <w:b/>
                      <w:bCs/>
                      <w:sz w:val="24"/>
                      <w:szCs w:val="24"/>
                    </w:rPr>
                    <w:t>3</w:t>
                  </w:r>
                  <w:r>
                    <w:rPr>
                      <w:rStyle w:val="Nessuno"/>
                      <w:b/>
                      <w:bCs/>
                      <w:sz w:val="24"/>
                      <w:szCs w:val="24"/>
                    </w:rPr>
                    <w:tab/>
                    <w:t>45</w:t>
                  </w:r>
                  <w:r>
                    <w:rPr>
                      <w:rStyle w:val="Nessuno"/>
                      <w:b/>
                      <w:bCs/>
                      <w:sz w:val="24"/>
                      <w:szCs w:val="24"/>
                    </w:rPr>
                    <w:tab/>
                    <w:t>7</w:t>
                  </w:r>
                  <w:r>
                    <w:rPr>
                      <w:rStyle w:val="Nessuno"/>
                      <w:b/>
                      <w:bCs/>
                      <w:sz w:val="24"/>
                      <w:szCs w:val="24"/>
                    </w:rPr>
                    <w:tab/>
                    <w:t>1</w:t>
                  </w:r>
                  <w:r>
                    <w:rPr>
                      <w:rStyle w:val="Nessuno"/>
                      <w:sz w:val="24"/>
                      <w:szCs w:val="24"/>
                    </w:rPr>
                    <w:t xml:space="preserve">   </w:t>
                  </w:r>
                </w:p>
                <w:p w:rsidR="00903751" w:rsidRDefault="00903751" w:rsidP="00235314">
                  <w:pPr>
                    <w:pStyle w:val="Corpo"/>
                    <w:pBdr>
                      <w:top w:val="none" w:sz="0" w:space="0" w:color="auto"/>
                      <w:left w:val="none" w:sz="0" w:space="0" w:color="auto"/>
                      <w:bottom w:val="none" w:sz="0" w:space="0" w:color="auto"/>
                      <w:right w:val="none" w:sz="0" w:space="0" w:color="auto"/>
                      <w:bar w:val="none" w:sz="0" w:color="auto"/>
                    </w:pBdr>
                    <w:rPr>
                      <w:rStyle w:val="Nessuno"/>
                      <w:b/>
                      <w:bCs/>
                    </w:rPr>
                  </w:pPr>
                  <w:r>
                    <w:rPr>
                      <w:rStyle w:val="Nessuno"/>
                      <w:sz w:val="24"/>
                      <w:szCs w:val="24"/>
                    </w:rPr>
                    <w:t xml:space="preserve"> </w:t>
                  </w:r>
                  <w:r w:rsidRPr="00235314">
                    <w:rPr>
                      <w:sz w:val="24"/>
                      <w:szCs w:val="24"/>
                    </w:rPr>
                    <w:t>Ufficio segreteria</w:t>
                  </w:r>
                  <w:r>
                    <w:t xml:space="preserve">                        /</w:t>
                  </w:r>
                  <w:r>
                    <w:rPr>
                      <w:rStyle w:val="Nessuno"/>
                      <w:sz w:val="24"/>
                      <w:szCs w:val="24"/>
                    </w:rPr>
                    <w:t xml:space="preserve">   </w:t>
                  </w:r>
                  <w:r>
                    <w:rPr>
                      <w:rStyle w:val="Nessuno"/>
                      <w:sz w:val="24"/>
                      <w:szCs w:val="24"/>
                    </w:rPr>
                    <w:tab/>
                    <w:t xml:space="preserve">/            /          </w:t>
                  </w:r>
                  <w:r>
                    <w:rPr>
                      <w:rStyle w:val="Nessuno"/>
                      <w:b/>
                      <w:bCs/>
                    </w:rPr>
                    <w:t>1DSGA-5 AA di cui 1 part-time 24h +1 a 30h</w:t>
                  </w:r>
                </w:p>
                <w:p w:rsidR="00903751" w:rsidRPr="009E26E0"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p>
                <w:p w:rsidR="00903751" w:rsidRPr="00B0347F"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sidRPr="00B0347F">
                    <w:rPr>
                      <w:rStyle w:val="Nessuno"/>
                      <w:sz w:val="24"/>
                      <w:szCs w:val="24"/>
                    </w:rPr>
                    <w:t>Totale</w:t>
                  </w:r>
                  <w:r w:rsidRPr="00B0347F">
                    <w:rPr>
                      <w:rStyle w:val="Nessuno"/>
                      <w:sz w:val="24"/>
                      <w:szCs w:val="24"/>
                    </w:rPr>
                    <w:tab/>
                    <w:t xml:space="preserve">                                  </w:t>
                  </w:r>
                  <w:r>
                    <w:rPr>
                      <w:rStyle w:val="Nessuno"/>
                      <w:b/>
                      <w:bCs/>
                      <w:sz w:val="24"/>
                      <w:szCs w:val="24"/>
                    </w:rPr>
                    <w:t>46</w:t>
                  </w:r>
                  <w:r>
                    <w:rPr>
                      <w:rStyle w:val="Nessuno"/>
                      <w:b/>
                      <w:bCs/>
                      <w:sz w:val="24"/>
                      <w:szCs w:val="24"/>
                    </w:rPr>
                    <w:tab/>
                    <w:t>762     98</w:t>
                  </w:r>
                  <w:r w:rsidRPr="00B0347F">
                    <w:rPr>
                      <w:rStyle w:val="Nessuno"/>
                      <w:b/>
                      <w:bCs/>
                      <w:sz w:val="24"/>
                      <w:szCs w:val="24"/>
                    </w:rPr>
                    <w:t xml:space="preserve">*      </w:t>
                  </w:r>
                  <w:r>
                    <w:rPr>
                      <w:rStyle w:val="Nessuno"/>
                      <w:b/>
                      <w:bCs/>
                      <w:sz w:val="24"/>
                      <w:szCs w:val="24"/>
                    </w:rPr>
                    <w:t xml:space="preserve">29  </w:t>
                  </w:r>
                  <w:r>
                    <w:rPr>
                      <w:rStyle w:val="Nessuno"/>
                      <w:b/>
                      <w:bCs/>
                    </w:rPr>
                    <w:t>di cui 3</w:t>
                  </w:r>
                  <w:r w:rsidRPr="009E26E0">
                    <w:rPr>
                      <w:rStyle w:val="Nessuno"/>
                      <w:b/>
                      <w:bCs/>
                    </w:rPr>
                    <w:t xml:space="preserve"> part-time 18h</w:t>
                  </w:r>
                </w:p>
                <w:p w:rsidR="00903751" w:rsidRDefault="00903751">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Pr>
                      <w:rStyle w:val="Nessuno"/>
                      <w:b/>
                      <w:bCs/>
                    </w:rPr>
                    <w:tab/>
                  </w:r>
                </w:p>
                <w:p w:rsidR="00903751" w:rsidRPr="00235314" w:rsidRDefault="00903751">
                  <w:pPr>
                    <w:pStyle w:val="Corpo"/>
                    <w:pBdr>
                      <w:top w:val="none" w:sz="0" w:space="0" w:color="auto"/>
                      <w:left w:val="none" w:sz="0" w:space="0" w:color="auto"/>
                      <w:bottom w:val="none" w:sz="0" w:space="0" w:color="auto"/>
                      <w:right w:val="none" w:sz="0" w:space="0" w:color="auto"/>
                      <w:bar w:val="none" w:sz="0" w:color="auto"/>
                    </w:pBdr>
                    <w:rPr>
                      <w:sz w:val="24"/>
                      <w:szCs w:val="24"/>
                    </w:rPr>
                  </w:pPr>
                </w:p>
                <w:p w:rsidR="00903751" w:rsidRDefault="00903751">
                  <w:pPr>
                    <w:pStyle w:val="Corpo"/>
                    <w:pBdr>
                      <w:top w:val="none" w:sz="0" w:space="0" w:color="auto"/>
                      <w:left w:val="none" w:sz="0" w:space="0" w:color="auto"/>
                      <w:bottom w:val="none" w:sz="0" w:space="0" w:color="auto"/>
                      <w:right w:val="none" w:sz="0" w:space="0" w:color="auto"/>
                      <w:bar w:val="none" w:sz="0" w:color="auto"/>
                    </w:pBdr>
                    <w:rPr>
                      <w:rStyle w:val="Nessuno"/>
                      <w:b/>
                      <w:bCs/>
                    </w:rPr>
                  </w:pPr>
                  <w:r>
                    <w:rPr>
                      <w:rStyle w:val="Nessuno"/>
                      <w:b/>
                      <w:bCs/>
                    </w:rPr>
                    <w:t xml:space="preserve">   </w:t>
                  </w:r>
                  <w:r>
                    <w:rPr>
                      <w:rStyle w:val="Nessuno"/>
                      <w:sz w:val="24"/>
                      <w:szCs w:val="24"/>
                    </w:rPr>
                    <w:tab/>
                    <w:t xml:space="preserve"> </w:t>
                  </w:r>
                </w:p>
                <w:p w:rsidR="00903751" w:rsidRDefault="00903751">
                  <w:pPr>
                    <w:pStyle w:val="Corpo"/>
                    <w:pBdr>
                      <w:top w:val="none" w:sz="0" w:space="0" w:color="auto"/>
                      <w:left w:val="none" w:sz="0" w:space="0" w:color="auto"/>
                      <w:bottom w:val="none" w:sz="0" w:space="0" w:color="auto"/>
                      <w:right w:val="none" w:sz="0" w:space="0" w:color="auto"/>
                      <w:bar w:val="none" w:sz="0" w:color="auto"/>
                    </w:pBdr>
                  </w:pPr>
                  <w:proofErr w:type="spellStart"/>
                  <w:r>
                    <w:rPr>
                      <w:rStyle w:val="Nessuno"/>
                      <w:b/>
                      <w:bCs/>
                    </w:rPr>
                    <w:t>*doc</w:t>
                  </w:r>
                  <w:proofErr w:type="spellEnd"/>
                  <w:r>
                    <w:rPr>
                      <w:rStyle w:val="Nessuno"/>
                      <w:b/>
                      <w:bCs/>
                    </w:rPr>
                    <w:t xml:space="preserve"> 98  di cui 1 unità di organico potenziato secondaria e 5 primaria</w:t>
                  </w:r>
                </w:p>
              </w:txbxContent>
            </v:textbox>
            <w10:wrap type="square" anchorx="page"/>
          </v:shape>
        </w:pict>
      </w:r>
    </w:p>
    <w:p w:rsidR="005C544C" w:rsidRDefault="005C544C">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u w:val="single"/>
        </w:rPr>
      </w:pPr>
    </w:p>
    <w:p w:rsidR="008C56C8" w:rsidRDefault="008C56C8" w:rsidP="00227404">
      <w:pPr>
        <w:pStyle w:val="Corpo"/>
        <w:numPr>
          <w:ilvl w:val="0"/>
          <w:numId w:val="74"/>
        </w:numPr>
        <w:pBdr>
          <w:top w:val="none" w:sz="0" w:space="0" w:color="auto"/>
          <w:left w:val="none" w:sz="0" w:space="0" w:color="auto"/>
          <w:bottom w:val="none" w:sz="0" w:space="0" w:color="auto"/>
          <w:right w:val="none" w:sz="0" w:space="0" w:color="auto"/>
          <w:bar w:val="none" w:sz="0" w:color="auto"/>
        </w:pBdr>
        <w:jc w:val="both"/>
        <w:rPr>
          <w:rStyle w:val="Nessuno"/>
          <w:sz w:val="24"/>
          <w:szCs w:val="24"/>
          <w:u w:val="single"/>
        </w:rPr>
      </w:pPr>
      <w:r>
        <w:rPr>
          <w:rStyle w:val="Nessuno"/>
          <w:sz w:val="24"/>
          <w:szCs w:val="24"/>
          <w:u w:val="single"/>
          <w:lang w:val="de-DE"/>
        </w:rPr>
        <w:t>EDIFICI SCOLASTICI</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u w:val="single"/>
        </w:rPr>
      </w:pP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Gli edifici risultano tutti adeguati alle esigenze delle scolaresche sia negli spazi interni, che comprendono palestre e aule laboratorio in numero apprezzabile, sia nelle aree esterne. Gli interventi di manutenzione e messa a norma vengono attuati con regolarit</w:t>
      </w:r>
      <w:r w:rsidRPr="00B0347F">
        <w:rPr>
          <w:rStyle w:val="Nessuno"/>
          <w:sz w:val="24"/>
          <w:szCs w:val="24"/>
        </w:rPr>
        <w:t xml:space="preserve">à </w:t>
      </w:r>
      <w:r>
        <w:rPr>
          <w:rStyle w:val="Nessuno"/>
          <w:sz w:val="24"/>
          <w:szCs w:val="24"/>
        </w:rPr>
        <w:t>d</w:t>
      </w:r>
      <w:r w:rsidR="00ED1DA8">
        <w:rPr>
          <w:rStyle w:val="Nessuno"/>
          <w:sz w:val="24"/>
          <w:szCs w:val="24"/>
        </w:rPr>
        <w:t>agli Enti Locali di pertinenza.</w:t>
      </w:r>
      <w:r>
        <w:rPr>
          <w:rStyle w:val="Nessuno"/>
          <w:sz w:val="24"/>
          <w:szCs w:val="24"/>
        </w:rPr>
        <w:t xml:space="preserve">  </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pacing w:val="2"/>
          <w:sz w:val="24"/>
          <w:szCs w:val="24"/>
        </w:rPr>
      </w:pPr>
      <w:r>
        <w:rPr>
          <w:rStyle w:val="Nessuno"/>
          <w:sz w:val="24"/>
          <w:szCs w:val="24"/>
        </w:rPr>
        <w:t xml:space="preserve">Per l’attuazione dei piani di sicurezza (D.L.vo 81/’08 e successive integrazioni) in considerazione del numero e dell’ampiezza degli edifici, si rende necessario rinnovare l’incarico al Responsabile del Servizio di Prevenzione e Protezione (RSPP). </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204"/>
        </w:tabs>
        <w:spacing w:line="289" w:lineRule="exact"/>
        <w:jc w:val="center"/>
        <w:rPr>
          <w:rStyle w:val="Nessuno"/>
          <w:spacing w:val="2"/>
          <w:sz w:val="24"/>
          <w:szCs w:val="24"/>
        </w:rPr>
      </w:pPr>
      <w:r>
        <w:rPr>
          <w:rStyle w:val="Nessuno"/>
          <w:b/>
          <w:bCs/>
          <w:i/>
          <w:iCs/>
          <w:spacing w:val="2"/>
          <w:sz w:val="24"/>
          <w:szCs w:val="24"/>
          <w:lang w:val="de-DE"/>
        </w:rPr>
        <w:t>DESTINAZIONE DELLE RISORSE</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Default="008C56C8" w:rsidP="001A7192">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ind w:firstLine="334"/>
        <w:jc w:val="both"/>
        <w:rPr>
          <w:rStyle w:val="Nessuno"/>
          <w:spacing w:val="2"/>
          <w:sz w:val="24"/>
          <w:szCs w:val="24"/>
        </w:rPr>
      </w:pPr>
      <w:r>
        <w:rPr>
          <w:rStyle w:val="Nessuno"/>
          <w:spacing w:val="2"/>
          <w:sz w:val="24"/>
          <w:szCs w:val="24"/>
        </w:rPr>
        <w:lastRenderedPageBreak/>
        <w:t xml:space="preserve">Il Programma  si presenta coerente con gli obiettivi, le condizioni strutturali ed ambientali e le scelte effettuate dal Collegio dei Docenti, </w:t>
      </w:r>
      <w:r w:rsidR="001A7192">
        <w:rPr>
          <w:rStyle w:val="Nessuno"/>
          <w:spacing w:val="2"/>
          <w:sz w:val="24"/>
          <w:szCs w:val="24"/>
        </w:rPr>
        <w:t xml:space="preserve">sulla base dell'atto di indirizzo dato dal Dirigente Scolastico,  con l'elaborazione del PTOF triennio 2019-22 e dell’Offerta Formativa 2018/19. </w:t>
      </w:r>
      <w:r>
        <w:rPr>
          <w:rStyle w:val="Nessuno"/>
          <w:spacing w:val="2"/>
          <w:sz w:val="24"/>
          <w:szCs w:val="24"/>
        </w:rPr>
        <w:t>Per cercare di superare l'asincronia fra PTOF  e Programma Annuale, si proceder</w:t>
      </w:r>
      <w:r w:rsidRPr="00B0347F">
        <w:rPr>
          <w:rStyle w:val="Nessuno"/>
          <w:spacing w:val="2"/>
          <w:sz w:val="24"/>
          <w:szCs w:val="24"/>
        </w:rPr>
        <w:t xml:space="preserve">à </w:t>
      </w:r>
      <w:r>
        <w:rPr>
          <w:rStyle w:val="Nessuno"/>
          <w:spacing w:val="2"/>
          <w:sz w:val="24"/>
          <w:szCs w:val="24"/>
        </w:rPr>
        <w:t>con variazioni in corso d'anno, in base alla progettazione relativa all'</w:t>
      </w:r>
      <w:proofErr w:type="spellStart"/>
      <w:r>
        <w:rPr>
          <w:rStyle w:val="Nessuno"/>
          <w:spacing w:val="2"/>
          <w:sz w:val="24"/>
          <w:szCs w:val="24"/>
        </w:rPr>
        <w:t>a.s.</w:t>
      </w:r>
      <w:proofErr w:type="spellEnd"/>
      <w:r>
        <w:rPr>
          <w:rStyle w:val="Nessuno"/>
          <w:spacing w:val="2"/>
          <w:sz w:val="24"/>
          <w:szCs w:val="24"/>
        </w:rPr>
        <w:t xml:space="preserve"> 201</w:t>
      </w:r>
      <w:r w:rsidR="001A7192">
        <w:rPr>
          <w:rStyle w:val="Nessuno"/>
          <w:spacing w:val="2"/>
          <w:sz w:val="24"/>
          <w:szCs w:val="24"/>
        </w:rPr>
        <w:t>8</w:t>
      </w:r>
      <w:r>
        <w:rPr>
          <w:rStyle w:val="Nessuno"/>
          <w:spacing w:val="2"/>
          <w:sz w:val="24"/>
          <w:szCs w:val="24"/>
        </w:rPr>
        <w:t>/1</w:t>
      </w:r>
      <w:r w:rsidR="001A7192">
        <w:rPr>
          <w:rStyle w:val="Nessuno"/>
          <w:spacing w:val="2"/>
          <w:sz w:val="24"/>
          <w:szCs w:val="24"/>
        </w:rPr>
        <w:t>9</w:t>
      </w:r>
      <w:r>
        <w:rPr>
          <w:rStyle w:val="Nessuno"/>
          <w:spacing w:val="2"/>
          <w:sz w:val="24"/>
          <w:szCs w:val="24"/>
        </w:rPr>
        <w:t xml:space="preserve"> e ai successivi finanziamenti.</w:t>
      </w:r>
    </w:p>
    <w:p w:rsidR="00AC2EF8" w:rsidRPr="00227404" w:rsidRDefault="00AC2EF8" w:rsidP="001A7192">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ind w:firstLine="334"/>
        <w:jc w:val="both"/>
        <w:rPr>
          <w:rStyle w:val="Nessuno"/>
          <w:bCs/>
          <w:sz w:val="24"/>
          <w:szCs w:val="24"/>
        </w:rPr>
      </w:pPr>
      <w:r w:rsidRPr="00227404">
        <w:rPr>
          <w:bCs/>
          <w:sz w:val="24"/>
        </w:rPr>
        <w:t>Il progetto di Bilancio vede la luce dopo un’ampia analisi dei fabbisogni del comprensorio ed un articolato programma di informazione e condivisione: da questo momento le attività e i progetti della scuola verranno realizzati e monitorati impegnando le risorse finanziarie, strutturali e umane previste e dettagliate nel presente documento</w:t>
      </w:r>
      <w:r w:rsidR="00227404" w:rsidRPr="00227404">
        <w:rPr>
          <w:bCs/>
          <w:sz w:val="24"/>
        </w:rPr>
        <w:t>.</w:t>
      </w:r>
    </w:p>
    <w:p w:rsidR="008C56C8" w:rsidRDefault="008C56C8" w:rsidP="004878CF">
      <w:pPr>
        <w:pStyle w:val="Intestazione3"/>
        <w:pBdr>
          <w:top w:val="none" w:sz="0" w:space="0" w:color="auto"/>
          <w:left w:val="none" w:sz="0" w:space="0" w:color="auto"/>
          <w:bottom w:val="none" w:sz="0" w:space="0" w:color="auto"/>
          <w:right w:val="none" w:sz="0" w:space="0" w:color="auto"/>
          <w:bar w:val="none" w:sz="0" w:color="auto"/>
        </w:pBdr>
        <w:ind w:left="0"/>
        <w:jc w:val="both"/>
        <w:rPr>
          <w:rStyle w:val="Nessuno"/>
          <w:spacing w:val="-1"/>
        </w:rPr>
      </w:pPr>
      <w:r>
        <w:rPr>
          <w:rStyle w:val="Nessuno"/>
          <w:b w:val="0"/>
          <w:bCs w:val="0"/>
        </w:rPr>
        <w:t>In coerenza col PTOF, elaborato dal Collegio Docenti  e approvato dal Consiglio d'Istituto, sulla base delle risorse disponibili, ci proponiamo di realizzare i seguenti interventi prioritari che garantiscano efficacia all'azione dell'Istituto:</w:t>
      </w:r>
    </w:p>
    <w:p w:rsidR="008C56C8" w:rsidRDefault="008C56C8" w:rsidP="004878CF">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Pr="004878CF" w:rsidRDefault="008C56C8" w:rsidP="004878CF">
      <w:pPr>
        <w:pStyle w:val="Corpo"/>
        <w:widowControl w:val="0"/>
        <w:numPr>
          <w:ilvl w:val="0"/>
          <w:numId w:val="17"/>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b/>
          <w:bCs/>
          <w:spacing w:val="2"/>
          <w:sz w:val="24"/>
          <w:szCs w:val="24"/>
        </w:rPr>
        <w:t>Finanziamento della normale attivit</w:t>
      </w:r>
      <w:r w:rsidRPr="00B0347F">
        <w:rPr>
          <w:rStyle w:val="Nessuno"/>
          <w:b/>
          <w:bCs/>
          <w:spacing w:val="2"/>
          <w:sz w:val="24"/>
          <w:szCs w:val="24"/>
        </w:rPr>
        <w:t xml:space="preserve">à </w:t>
      </w:r>
      <w:r>
        <w:rPr>
          <w:rStyle w:val="Nessuno"/>
          <w:b/>
          <w:bCs/>
          <w:spacing w:val="2"/>
          <w:sz w:val="24"/>
          <w:szCs w:val="24"/>
        </w:rPr>
        <w:t xml:space="preserve">didattica: </w:t>
      </w:r>
      <w:r>
        <w:rPr>
          <w:rStyle w:val="Nessuno"/>
          <w:spacing w:val="2"/>
          <w:sz w:val="24"/>
          <w:szCs w:val="24"/>
        </w:rPr>
        <w:t>per una piena attuazione delle attivit</w:t>
      </w:r>
      <w:r w:rsidRPr="00B0347F">
        <w:rPr>
          <w:rStyle w:val="Nessuno"/>
          <w:spacing w:val="2"/>
          <w:sz w:val="24"/>
          <w:szCs w:val="24"/>
        </w:rPr>
        <w:t xml:space="preserve">à </w:t>
      </w:r>
      <w:r>
        <w:rPr>
          <w:rStyle w:val="Nessuno"/>
          <w:spacing w:val="2"/>
          <w:sz w:val="24"/>
          <w:szCs w:val="24"/>
        </w:rPr>
        <w:t xml:space="preserve">didattiche programmate  al fine di conseguire gli obiettivi previsti; oltre all'utilizzo dei  finanziamenti dello Stato, </w:t>
      </w:r>
      <w:r w:rsidR="0054128B">
        <w:rPr>
          <w:rStyle w:val="Nessuno"/>
          <w:spacing w:val="2"/>
          <w:sz w:val="24"/>
          <w:szCs w:val="24"/>
        </w:rPr>
        <w:t>verranno utilizzate risorse del Fondo Sociale Europeo per l’ampliamento de</w:t>
      </w:r>
      <w:r w:rsidR="00C27E1A">
        <w:rPr>
          <w:rStyle w:val="Nessuno"/>
          <w:spacing w:val="2"/>
          <w:sz w:val="24"/>
          <w:szCs w:val="24"/>
        </w:rPr>
        <w:t>ll’offerta formativa in tutti gli ordini di scuola</w:t>
      </w:r>
      <w:r w:rsidR="0054128B">
        <w:rPr>
          <w:rStyle w:val="Nessuno"/>
          <w:spacing w:val="2"/>
          <w:sz w:val="24"/>
          <w:szCs w:val="24"/>
        </w:rPr>
        <w:t xml:space="preserve">. </w:t>
      </w:r>
      <w:r w:rsidR="00C27E1A">
        <w:rPr>
          <w:rStyle w:val="Nessuno"/>
          <w:spacing w:val="2"/>
          <w:sz w:val="24"/>
          <w:szCs w:val="24"/>
        </w:rPr>
        <w:t xml:space="preserve"> </w:t>
      </w:r>
      <w:r w:rsidR="0054128B">
        <w:rPr>
          <w:rStyle w:val="Nessuno"/>
          <w:spacing w:val="2"/>
          <w:sz w:val="24"/>
          <w:szCs w:val="24"/>
        </w:rPr>
        <w:t>Co</w:t>
      </w:r>
      <w:r>
        <w:rPr>
          <w:rStyle w:val="Nessuno"/>
          <w:spacing w:val="2"/>
          <w:sz w:val="24"/>
          <w:szCs w:val="24"/>
        </w:rPr>
        <w:t xml:space="preserve">ntinua </w:t>
      </w:r>
      <w:r w:rsidR="0054128B">
        <w:rPr>
          <w:rStyle w:val="Nessuno"/>
          <w:spacing w:val="2"/>
          <w:sz w:val="24"/>
          <w:szCs w:val="24"/>
        </w:rPr>
        <w:t xml:space="preserve">inoltre </w:t>
      </w:r>
      <w:r>
        <w:rPr>
          <w:rStyle w:val="Nessuno"/>
          <w:spacing w:val="2"/>
          <w:sz w:val="24"/>
          <w:szCs w:val="24"/>
        </w:rPr>
        <w:t xml:space="preserve">la collaborazione con le associazioni </w:t>
      </w:r>
      <w:r w:rsidR="001A7192">
        <w:rPr>
          <w:rStyle w:val="Nessuno"/>
          <w:spacing w:val="2"/>
          <w:sz w:val="24"/>
          <w:szCs w:val="24"/>
        </w:rPr>
        <w:t xml:space="preserve">culturali e di volontariato </w:t>
      </w:r>
      <w:r>
        <w:rPr>
          <w:rStyle w:val="Nessuno"/>
          <w:spacing w:val="2"/>
          <w:sz w:val="24"/>
          <w:szCs w:val="24"/>
        </w:rPr>
        <w:t xml:space="preserve">presenti nel territorio al fine di reperire risorse e realizzare progetti didattici. </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Default="008C56C8">
      <w:pPr>
        <w:pStyle w:val="Corpo"/>
        <w:widowControl w:val="0"/>
        <w:numPr>
          <w:ilvl w:val="0"/>
          <w:numId w:val="17"/>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b/>
          <w:bCs/>
          <w:spacing w:val="2"/>
          <w:sz w:val="24"/>
          <w:szCs w:val="24"/>
        </w:rPr>
        <w:t>Assegnazione di incarichi di responsabilit</w:t>
      </w:r>
      <w:r w:rsidRPr="00B0347F">
        <w:rPr>
          <w:rStyle w:val="Nessuno"/>
          <w:b/>
          <w:bCs/>
          <w:spacing w:val="2"/>
          <w:sz w:val="24"/>
          <w:szCs w:val="24"/>
        </w:rPr>
        <w:t xml:space="preserve">à </w:t>
      </w:r>
      <w:r>
        <w:rPr>
          <w:rStyle w:val="Nessuno"/>
          <w:b/>
          <w:bCs/>
          <w:spacing w:val="2"/>
          <w:sz w:val="24"/>
          <w:szCs w:val="24"/>
        </w:rPr>
        <w:t xml:space="preserve">al personale: </w:t>
      </w:r>
      <w:r>
        <w:rPr>
          <w:rStyle w:val="Nessuno"/>
          <w:spacing w:val="2"/>
          <w:sz w:val="24"/>
          <w:szCs w:val="24"/>
        </w:rPr>
        <w:t>i collaboratori del dirigente, le funzioni strumentali e i referenti d’area, i coordinatori e i vice coordinatori di plesso e i preposti alla sicurezza, i coor</w:t>
      </w:r>
      <w:r w:rsidR="00835434">
        <w:rPr>
          <w:rStyle w:val="Nessuno"/>
          <w:spacing w:val="2"/>
          <w:sz w:val="24"/>
          <w:szCs w:val="24"/>
        </w:rPr>
        <w:t xml:space="preserve">dinatori dei consigli di classe, i tutor dei docenti neoassunti, </w:t>
      </w:r>
      <w:r>
        <w:rPr>
          <w:rStyle w:val="Nessuno"/>
          <w:spacing w:val="2"/>
          <w:sz w:val="24"/>
          <w:szCs w:val="24"/>
        </w:rPr>
        <w:t>e i referenti di gruppi di lavoro</w:t>
      </w:r>
      <w:r w:rsidR="00ED1DA8">
        <w:rPr>
          <w:rStyle w:val="Nessuno"/>
          <w:spacing w:val="2"/>
          <w:sz w:val="24"/>
          <w:szCs w:val="24"/>
        </w:rPr>
        <w:t>,tutor dei neoassunti</w:t>
      </w:r>
      <w:r>
        <w:rPr>
          <w:rStyle w:val="Nessuno"/>
          <w:spacing w:val="2"/>
          <w:sz w:val="24"/>
          <w:szCs w:val="24"/>
        </w:rPr>
        <w:t xml:space="preserve"> ecc.. sono fondamentali affinch</w:t>
      </w:r>
      <w:r w:rsidRPr="00B0347F">
        <w:rPr>
          <w:rStyle w:val="Nessuno"/>
          <w:spacing w:val="2"/>
          <w:sz w:val="24"/>
          <w:szCs w:val="24"/>
        </w:rPr>
        <w:t xml:space="preserve">é </w:t>
      </w:r>
      <w:r>
        <w:rPr>
          <w:rStyle w:val="Nessuno"/>
          <w:spacing w:val="2"/>
          <w:sz w:val="24"/>
          <w:szCs w:val="24"/>
        </w:rPr>
        <w:t>l’organizzazione di questo “sistema scuola”, così dislocato nel territorio, possa da un  lato tendere alla piena valorizzazione delle professionalit</w:t>
      </w:r>
      <w:r w:rsidRPr="00B0347F">
        <w:rPr>
          <w:rStyle w:val="Nessuno"/>
          <w:spacing w:val="2"/>
          <w:sz w:val="24"/>
          <w:szCs w:val="24"/>
        </w:rPr>
        <w:t xml:space="preserve">à </w:t>
      </w:r>
      <w:r>
        <w:rPr>
          <w:rStyle w:val="Nessuno"/>
          <w:spacing w:val="2"/>
          <w:sz w:val="24"/>
          <w:szCs w:val="24"/>
        </w:rPr>
        <w:t>di tutti gli operatori scolastici e dall’altro organizzare una gestione amministrativa condivisa, responsabilizzata e unitaria per il raggiungimento delle finalit</w:t>
      </w:r>
      <w:r w:rsidRPr="00B0347F">
        <w:rPr>
          <w:rStyle w:val="Nessuno"/>
          <w:spacing w:val="2"/>
          <w:sz w:val="24"/>
          <w:szCs w:val="24"/>
        </w:rPr>
        <w:t xml:space="preserve">à </w:t>
      </w:r>
      <w:r>
        <w:rPr>
          <w:rStyle w:val="Nessuno"/>
          <w:spacing w:val="2"/>
          <w:sz w:val="24"/>
          <w:szCs w:val="24"/>
        </w:rPr>
        <w:t xml:space="preserve">educative organizzative e gestionali a cui  l’Istituto tende. </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Pr="00772940" w:rsidRDefault="008C56C8" w:rsidP="00772940">
      <w:pPr>
        <w:pStyle w:val="Corpo"/>
        <w:widowControl w:val="0"/>
        <w:numPr>
          <w:ilvl w:val="0"/>
          <w:numId w:val="17"/>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b/>
          <w:bCs/>
          <w:spacing w:val="2"/>
          <w:sz w:val="24"/>
          <w:szCs w:val="24"/>
        </w:rPr>
        <w:t>Finanziamento di progetti  e/o attivit</w:t>
      </w:r>
      <w:r w:rsidRPr="00B0347F">
        <w:rPr>
          <w:rStyle w:val="Nessuno"/>
          <w:b/>
          <w:bCs/>
          <w:spacing w:val="2"/>
          <w:sz w:val="24"/>
          <w:szCs w:val="24"/>
        </w:rPr>
        <w:t xml:space="preserve">à </w:t>
      </w:r>
      <w:r>
        <w:rPr>
          <w:rStyle w:val="Nessuno"/>
          <w:b/>
          <w:bCs/>
          <w:spacing w:val="2"/>
          <w:sz w:val="24"/>
          <w:szCs w:val="24"/>
        </w:rPr>
        <w:t xml:space="preserve">volti a  integrare e/o ampliare l'offerta formativa : </w:t>
      </w:r>
      <w:r>
        <w:rPr>
          <w:rStyle w:val="Nessuno"/>
          <w:spacing w:val="2"/>
          <w:sz w:val="24"/>
          <w:szCs w:val="24"/>
        </w:rPr>
        <w:t>per un ampliamento dell’offerta formativa, finalizzato alla socializzazione, alla motivazione  al consolidamento e al potenziamento di attitudini  gi</w:t>
      </w:r>
      <w:r w:rsidRPr="00B0347F">
        <w:rPr>
          <w:rStyle w:val="Nessuno"/>
          <w:spacing w:val="2"/>
          <w:sz w:val="24"/>
          <w:szCs w:val="24"/>
        </w:rPr>
        <w:t xml:space="preserve">à </w:t>
      </w:r>
      <w:r>
        <w:rPr>
          <w:rStyle w:val="Nessuno"/>
          <w:spacing w:val="2"/>
          <w:sz w:val="24"/>
          <w:szCs w:val="24"/>
        </w:rPr>
        <w:t>in essere, saranno finanziate attivit</w:t>
      </w:r>
      <w:r w:rsidRPr="00B0347F">
        <w:rPr>
          <w:rStyle w:val="Nessuno"/>
          <w:spacing w:val="2"/>
          <w:sz w:val="24"/>
          <w:szCs w:val="24"/>
        </w:rPr>
        <w:t xml:space="preserve">à </w:t>
      </w:r>
      <w:r>
        <w:rPr>
          <w:rStyle w:val="Nessuno"/>
          <w:spacing w:val="2"/>
          <w:sz w:val="24"/>
          <w:szCs w:val="24"/>
        </w:rPr>
        <w:t>e laboratori, anche extracurricolari e facoltativi,  tenuti da Docenti interni e/o da  esperti esterni:</w:t>
      </w:r>
    </w:p>
    <w:p w:rsidR="008C56C8" w:rsidRDefault="00227404" w:rsidP="00772940">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attività</w:t>
      </w:r>
      <w:r w:rsidR="008C56C8">
        <w:rPr>
          <w:rStyle w:val="Nessuno"/>
          <w:spacing w:val="2"/>
          <w:sz w:val="24"/>
          <w:szCs w:val="24"/>
          <w:lang w:val="fr-FR"/>
        </w:rPr>
        <w:t xml:space="preserve"> </w:t>
      </w:r>
      <w:r w:rsidR="008C56C8">
        <w:rPr>
          <w:rStyle w:val="Nessuno"/>
          <w:spacing w:val="2"/>
          <w:sz w:val="24"/>
          <w:szCs w:val="24"/>
        </w:rPr>
        <w:t xml:space="preserve">di accoglienza e </w:t>
      </w:r>
      <w:proofErr w:type="spellStart"/>
      <w:r w:rsidR="008C56C8">
        <w:rPr>
          <w:rStyle w:val="Nessuno"/>
          <w:spacing w:val="2"/>
          <w:sz w:val="24"/>
          <w:szCs w:val="24"/>
        </w:rPr>
        <w:t>continuit</w:t>
      </w:r>
      <w:proofErr w:type="spellEnd"/>
      <w:r w:rsidR="008C56C8">
        <w:rPr>
          <w:rStyle w:val="Nessuno"/>
          <w:spacing w:val="2"/>
          <w:sz w:val="24"/>
          <w:szCs w:val="24"/>
          <w:lang w:val="fr-FR"/>
        </w:rPr>
        <w:t>à</w:t>
      </w:r>
    </w:p>
    <w:p w:rsidR="008C56C8" w:rsidRDefault="008C56C8">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attività di re</w:t>
      </w:r>
      <w:r w:rsidR="00C27E1A">
        <w:rPr>
          <w:rStyle w:val="Nessuno"/>
          <w:spacing w:val="2"/>
          <w:sz w:val="24"/>
          <w:szCs w:val="24"/>
        </w:rPr>
        <w:t>c</w:t>
      </w:r>
      <w:r>
        <w:rPr>
          <w:rStyle w:val="Nessuno"/>
          <w:spacing w:val="2"/>
          <w:sz w:val="24"/>
          <w:szCs w:val="24"/>
        </w:rPr>
        <w:t>upero e potenziamento atte a prevenire il disagio scolastico</w:t>
      </w:r>
    </w:p>
    <w:p w:rsidR="008C56C8" w:rsidRDefault="008C56C8">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attivit</w:t>
      </w:r>
      <w:r w:rsidRPr="00B0347F">
        <w:rPr>
          <w:rStyle w:val="Nessuno"/>
          <w:spacing w:val="2"/>
          <w:sz w:val="24"/>
          <w:szCs w:val="24"/>
        </w:rPr>
        <w:t xml:space="preserve">à </w:t>
      </w:r>
      <w:r>
        <w:rPr>
          <w:rStyle w:val="Nessuno"/>
          <w:spacing w:val="2"/>
          <w:sz w:val="24"/>
          <w:szCs w:val="24"/>
        </w:rPr>
        <w:t xml:space="preserve">di alfabetizzazione e di integrazione  per contrastare la dispersione   </w:t>
      </w:r>
    </w:p>
    <w:p w:rsidR="008C56C8" w:rsidRDefault="008C56C8">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proofErr w:type="spellStart"/>
      <w:r>
        <w:rPr>
          <w:rStyle w:val="Nessuno"/>
          <w:spacing w:val="2"/>
          <w:sz w:val="24"/>
          <w:szCs w:val="24"/>
        </w:rPr>
        <w:t>attivit</w:t>
      </w:r>
      <w:proofErr w:type="spellEnd"/>
      <w:r>
        <w:rPr>
          <w:rStyle w:val="Nessuno"/>
          <w:spacing w:val="2"/>
          <w:sz w:val="24"/>
          <w:szCs w:val="24"/>
          <w:lang w:val="fr-FR"/>
        </w:rPr>
        <w:t xml:space="preserve">à </w:t>
      </w:r>
      <w:r>
        <w:rPr>
          <w:rStyle w:val="Nessuno"/>
          <w:spacing w:val="2"/>
          <w:sz w:val="24"/>
          <w:szCs w:val="24"/>
        </w:rPr>
        <w:t>di orientamento</w:t>
      </w:r>
    </w:p>
    <w:p w:rsidR="00835434" w:rsidRDefault="00835434">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attività di alfabetizzazione informatica e di sensibilizzazione verso la cultura tecnica</w:t>
      </w:r>
    </w:p>
    <w:p w:rsidR="008C56C8" w:rsidRDefault="008C56C8">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attivit</w:t>
      </w:r>
      <w:r w:rsidRPr="00B0347F">
        <w:rPr>
          <w:rStyle w:val="Nessuno"/>
          <w:spacing w:val="2"/>
          <w:sz w:val="24"/>
          <w:szCs w:val="24"/>
        </w:rPr>
        <w:t xml:space="preserve">à </w:t>
      </w:r>
      <w:r>
        <w:rPr>
          <w:rStyle w:val="Nessuno"/>
          <w:spacing w:val="2"/>
          <w:sz w:val="24"/>
          <w:szCs w:val="24"/>
        </w:rPr>
        <w:t>di educazione ambientale e stradale</w:t>
      </w:r>
    </w:p>
    <w:p w:rsidR="008C56C8" w:rsidRDefault="008C56C8" w:rsidP="00B4528A">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proofErr w:type="spellStart"/>
      <w:r>
        <w:rPr>
          <w:rStyle w:val="Nessuno"/>
          <w:spacing w:val="2"/>
          <w:sz w:val="24"/>
          <w:szCs w:val="24"/>
        </w:rPr>
        <w:t>attivit</w:t>
      </w:r>
      <w:proofErr w:type="spellEnd"/>
      <w:r>
        <w:rPr>
          <w:rStyle w:val="Nessuno"/>
          <w:spacing w:val="2"/>
          <w:sz w:val="24"/>
          <w:szCs w:val="24"/>
          <w:lang w:val="fr-FR"/>
        </w:rPr>
        <w:t xml:space="preserve">à </w:t>
      </w:r>
      <w:r>
        <w:rPr>
          <w:rStyle w:val="Nessuno"/>
          <w:spacing w:val="2"/>
          <w:sz w:val="24"/>
          <w:szCs w:val="24"/>
        </w:rPr>
        <w:t xml:space="preserve">di </w:t>
      </w:r>
      <w:r w:rsidR="00835434">
        <w:rPr>
          <w:rStyle w:val="Nessuno"/>
          <w:spacing w:val="2"/>
          <w:sz w:val="24"/>
          <w:szCs w:val="24"/>
        </w:rPr>
        <w:t>potenziamento</w:t>
      </w:r>
      <w:r>
        <w:rPr>
          <w:rStyle w:val="Nessuno"/>
          <w:spacing w:val="2"/>
          <w:sz w:val="24"/>
          <w:szCs w:val="24"/>
        </w:rPr>
        <w:t xml:space="preserve"> linguistic</w:t>
      </w:r>
      <w:r w:rsidR="00835434">
        <w:rPr>
          <w:rStyle w:val="Nessuno"/>
          <w:spacing w:val="2"/>
          <w:sz w:val="24"/>
          <w:szCs w:val="24"/>
        </w:rPr>
        <w:t>o e matematico</w:t>
      </w:r>
    </w:p>
    <w:p w:rsidR="00835434" w:rsidRDefault="00835434" w:rsidP="00B4528A">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attività di educazione ai media e all’uso consapevole della rete</w:t>
      </w:r>
    </w:p>
    <w:p w:rsidR="008C56C8" w:rsidRPr="00B4528A" w:rsidRDefault="008C56C8" w:rsidP="00B4528A">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attività di educazione alla prevenzione sanitaria e alla salute</w:t>
      </w:r>
    </w:p>
    <w:p w:rsidR="008C56C8" w:rsidRDefault="008C56C8">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attivit</w:t>
      </w:r>
      <w:r w:rsidRPr="00B0347F">
        <w:rPr>
          <w:rStyle w:val="Nessuno"/>
          <w:spacing w:val="2"/>
          <w:sz w:val="24"/>
          <w:szCs w:val="24"/>
        </w:rPr>
        <w:t xml:space="preserve">à </w:t>
      </w:r>
      <w:r>
        <w:rPr>
          <w:rStyle w:val="Nessuno"/>
          <w:spacing w:val="2"/>
          <w:sz w:val="24"/>
          <w:szCs w:val="24"/>
        </w:rPr>
        <w:t>di inclusione  per gli alunni con Bisogni Educativi Speciali</w:t>
      </w:r>
    </w:p>
    <w:p w:rsidR="008C56C8" w:rsidRDefault="008C56C8">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t xml:space="preserve">laboratori, curricolari ed extracurricolari, scientifici/teatrali/artistici/musicali </w:t>
      </w:r>
    </w:p>
    <w:p w:rsidR="008C56C8" w:rsidRDefault="008C56C8">
      <w:pPr>
        <w:pStyle w:val="Corpo"/>
        <w:widowControl w:val="0"/>
        <w:numPr>
          <w:ilvl w:val="0"/>
          <w:numId w:val="1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spacing w:val="2"/>
          <w:sz w:val="24"/>
          <w:szCs w:val="24"/>
        </w:rPr>
        <w:lastRenderedPageBreak/>
        <w:t>potenziamento delle attivit</w:t>
      </w:r>
      <w:r w:rsidRPr="00B0347F">
        <w:rPr>
          <w:rStyle w:val="Nessuno"/>
          <w:spacing w:val="2"/>
          <w:sz w:val="24"/>
          <w:szCs w:val="24"/>
        </w:rPr>
        <w:t xml:space="preserve">à </w:t>
      </w:r>
      <w:r>
        <w:rPr>
          <w:rStyle w:val="Nessuno"/>
          <w:spacing w:val="2"/>
          <w:sz w:val="24"/>
          <w:szCs w:val="24"/>
        </w:rPr>
        <w:t xml:space="preserve">motorie e/o sportive: gruppi sportivi inseriti </w:t>
      </w:r>
      <w:r w:rsidR="001C10D0">
        <w:rPr>
          <w:rStyle w:val="Nessuno"/>
          <w:spacing w:val="2"/>
          <w:sz w:val="24"/>
          <w:szCs w:val="24"/>
        </w:rPr>
        <w:t xml:space="preserve">nel C.S.S., </w:t>
      </w:r>
      <w:r w:rsidR="00835434">
        <w:rPr>
          <w:rStyle w:val="Nessuno"/>
          <w:spacing w:val="2"/>
          <w:sz w:val="24"/>
          <w:szCs w:val="24"/>
        </w:rPr>
        <w:t xml:space="preserve">danza sportiva, </w:t>
      </w:r>
      <w:r w:rsidR="001C10D0">
        <w:rPr>
          <w:rStyle w:val="Nessuno"/>
          <w:spacing w:val="2"/>
          <w:sz w:val="24"/>
          <w:szCs w:val="24"/>
        </w:rPr>
        <w:t>nuoto, pallavolo</w:t>
      </w:r>
      <w:r>
        <w:rPr>
          <w:rStyle w:val="Nessuno"/>
          <w:spacing w:val="2"/>
          <w:sz w:val="24"/>
          <w:szCs w:val="24"/>
        </w:rPr>
        <w:t xml:space="preserve">, rugby, </w:t>
      </w:r>
      <w:r w:rsidR="00835434">
        <w:rPr>
          <w:rStyle w:val="Nessuno"/>
          <w:spacing w:val="2"/>
          <w:sz w:val="24"/>
          <w:szCs w:val="24"/>
        </w:rPr>
        <w:t xml:space="preserve">atletica, </w:t>
      </w:r>
      <w:r>
        <w:rPr>
          <w:rStyle w:val="Nessuno"/>
          <w:spacing w:val="2"/>
          <w:sz w:val="24"/>
          <w:szCs w:val="24"/>
        </w:rPr>
        <w:t>Giochi Sportivi  Studenteschi, settimana bianca,  Giochi e Minigiochi della Montagna,  attivit</w:t>
      </w:r>
      <w:r w:rsidRPr="00B0347F">
        <w:rPr>
          <w:rStyle w:val="Nessuno"/>
          <w:spacing w:val="2"/>
          <w:sz w:val="24"/>
          <w:szCs w:val="24"/>
        </w:rPr>
        <w:t xml:space="preserve">à </w:t>
      </w:r>
      <w:r>
        <w:rPr>
          <w:rStyle w:val="Nessuno"/>
          <w:spacing w:val="2"/>
          <w:sz w:val="24"/>
          <w:szCs w:val="24"/>
        </w:rPr>
        <w:t xml:space="preserve">di  alfabetizzazione motoria e gioco-sport nelle scuole primarie e di </w:t>
      </w:r>
      <w:r w:rsidR="001459F3">
        <w:rPr>
          <w:rStyle w:val="Nessuno"/>
          <w:spacing w:val="2"/>
          <w:sz w:val="24"/>
          <w:szCs w:val="24"/>
        </w:rPr>
        <w:t>psico</w:t>
      </w:r>
      <w:r>
        <w:rPr>
          <w:rStyle w:val="Nessuno"/>
          <w:spacing w:val="2"/>
          <w:sz w:val="24"/>
          <w:szCs w:val="24"/>
        </w:rPr>
        <w:t>motricit</w:t>
      </w:r>
      <w:r w:rsidRPr="00B0347F">
        <w:rPr>
          <w:rStyle w:val="Nessuno"/>
          <w:spacing w:val="2"/>
          <w:sz w:val="24"/>
          <w:szCs w:val="24"/>
        </w:rPr>
        <w:t xml:space="preserve">à </w:t>
      </w:r>
      <w:r>
        <w:rPr>
          <w:rStyle w:val="Nessuno"/>
          <w:spacing w:val="2"/>
          <w:sz w:val="24"/>
          <w:szCs w:val="24"/>
        </w:rPr>
        <w:t xml:space="preserve">nelle scuole dell’infanzia. </w:t>
      </w:r>
    </w:p>
    <w:p w:rsidR="00835434" w:rsidRDefault="00835434" w:rsidP="00835434">
      <w:pPr>
        <w:pStyle w:val="Corpo"/>
        <w:widowControl w:val="0"/>
        <w:pBdr>
          <w:top w:val="none" w:sz="0" w:space="0" w:color="auto"/>
          <w:left w:val="none" w:sz="0" w:space="0" w:color="auto"/>
          <w:bottom w:val="none" w:sz="0" w:space="0" w:color="auto"/>
          <w:right w:val="none" w:sz="0" w:space="0" w:color="auto"/>
          <w:bar w:val="none" w:sz="0" w:color="auto"/>
        </w:pBdr>
        <w:tabs>
          <w:tab w:val="left" w:pos="334"/>
          <w:tab w:val="left" w:pos="360"/>
        </w:tabs>
        <w:spacing w:line="289" w:lineRule="exact"/>
        <w:ind w:left="694"/>
        <w:jc w:val="both"/>
        <w:rPr>
          <w:rStyle w:val="Nessuno"/>
          <w:spacing w:val="2"/>
          <w:sz w:val="24"/>
          <w:szCs w:val="24"/>
        </w:rPr>
      </w:pPr>
    </w:p>
    <w:p w:rsidR="008C56C8" w:rsidRDefault="008C56C8" w:rsidP="00227404">
      <w:pPr>
        <w:pStyle w:val="Corpo"/>
        <w:widowControl w:val="0"/>
        <w:numPr>
          <w:ilvl w:val="0"/>
          <w:numId w:val="17"/>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b/>
          <w:bCs/>
          <w:spacing w:val="2"/>
          <w:sz w:val="24"/>
          <w:szCs w:val="24"/>
        </w:rPr>
      </w:pPr>
      <w:r>
        <w:rPr>
          <w:rStyle w:val="Nessuno"/>
          <w:b/>
          <w:bCs/>
          <w:spacing w:val="2"/>
          <w:sz w:val="24"/>
          <w:szCs w:val="24"/>
        </w:rPr>
        <w:t xml:space="preserve">Reti </w:t>
      </w:r>
    </w:p>
    <w:p w:rsidR="000666C1" w:rsidRDefault="000666C1" w:rsidP="000666C1">
      <w:pPr>
        <w:pStyle w:val="Corpo"/>
        <w:widowControl w:val="0"/>
        <w:pBdr>
          <w:top w:val="none" w:sz="0" w:space="0" w:color="auto"/>
          <w:left w:val="none" w:sz="0" w:space="0" w:color="auto"/>
          <w:bottom w:val="none" w:sz="0" w:space="0" w:color="auto"/>
          <w:right w:val="none" w:sz="0" w:space="0" w:color="auto"/>
          <w:bar w:val="none" w:sz="0" w:color="auto"/>
        </w:pBdr>
        <w:tabs>
          <w:tab w:val="left" w:pos="360"/>
        </w:tabs>
        <w:spacing w:line="289" w:lineRule="exact"/>
        <w:ind w:left="360"/>
        <w:jc w:val="both"/>
        <w:rPr>
          <w:rStyle w:val="Nessuno"/>
          <w:b/>
          <w:bCs/>
          <w:spacing w:val="2"/>
          <w:sz w:val="24"/>
          <w:szCs w:val="24"/>
        </w:rPr>
      </w:pPr>
    </w:p>
    <w:p w:rsidR="008C56C8" w:rsidRDefault="008C56C8" w:rsidP="00227404">
      <w:pPr>
        <w:pStyle w:val="Corpodeltesto21"/>
        <w:pBdr>
          <w:top w:val="none" w:sz="0" w:space="0" w:color="auto"/>
          <w:left w:val="none" w:sz="0" w:space="0" w:color="auto"/>
          <w:bottom w:val="none" w:sz="0" w:space="0" w:color="auto"/>
          <w:right w:val="none" w:sz="0" w:space="0" w:color="auto"/>
          <w:bar w:val="none" w:sz="0" w:color="auto"/>
        </w:pBdr>
        <w:ind w:left="284"/>
        <w:rPr>
          <w:rStyle w:val="Nessuno"/>
          <w:rFonts w:ascii="Times New Roman" w:hAnsi="Times New Roman" w:cs="Times New Roman"/>
          <w:sz w:val="24"/>
          <w:szCs w:val="24"/>
        </w:rPr>
      </w:pPr>
      <w:r>
        <w:rPr>
          <w:rStyle w:val="Nessuno"/>
          <w:rFonts w:ascii="Times New Roman" w:hAnsi="Times New Roman" w:cs="Times New Roman"/>
          <w:sz w:val="24"/>
          <w:szCs w:val="24"/>
        </w:rPr>
        <w:t xml:space="preserve">Si ritiene strategico al fine di ottimizzare tutte le attività dell’Istituto attuare accordi di rete con altre scuole e/o Enti, Associazioni </w:t>
      </w:r>
      <w:proofErr w:type="spellStart"/>
      <w:r>
        <w:rPr>
          <w:rStyle w:val="Nessuno"/>
          <w:rFonts w:ascii="Times New Roman" w:hAnsi="Times New Roman" w:cs="Times New Roman"/>
          <w:sz w:val="24"/>
          <w:szCs w:val="24"/>
        </w:rPr>
        <w:t>ecc…</w:t>
      </w:r>
      <w:proofErr w:type="spellEnd"/>
      <w:r>
        <w:rPr>
          <w:rStyle w:val="Nessuno"/>
          <w:rFonts w:ascii="Times New Roman" w:hAnsi="Times New Roman" w:cs="Times New Roman"/>
          <w:sz w:val="24"/>
          <w:szCs w:val="24"/>
        </w:rPr>
        <w:t>..</w:t>
      </w:r>
    </w:p>
    <w:p w:rsidR="008C56C8" w:rsidRDefault="008C56C8" w:rsidP="00227404">
      <w:pPr>
        <w:pStyle w:val="Corpodeltesto21"/>
        <w:pBdr>
          <w:top w:val="none" w:sz="0" w:space="0" w:color="auto"/>
          <w:left w:val="none" w:sz="0" w:space="0" w:color="auto"/>
          <w:bottom w:val="none" w:sz="0" w:space="0" w:color="auto"/>
          <w:right w:val="none" w:sz="0" w:space="0" w:color="auto"/>
          <w:bar w:val="none" w:sz="0" w:color="auto"/>
        </w:pBdr>
        <w:ind w:left="284"/>
        <w:rPr>
          <w:rStyle w:val="Nessuno"/>
          <w:rFonts w:ascii="Times New Roman" w:hAnsi="Times New Roman" w:cs="Times New Roman"/>
          <w:sz w:val="24"/>
          <w:szCs w:val="24"/>
        </w:rPr>
      </w:pPr>
      <w:r>
        <w:rPr>
          <w:rStyle w:val="Nessuno"/>
          <w:rFonts w:ascii="Times New Roman" w:hAnsi="Times New Roman" w:cs="Times New Roman"/>
          <w:sz w:val="24"/>
          <w:szCs w:val="24"/>
        </w:rPr>
        <w:t xml:space="preserve">L’Istituto  aderisce alla rete di scuole dell’ambito 3, per la realizzazione dei seguenti  progetti:  </w:t>
      </w:r>
    </w:p>
    <w:p w:rsidR="008C56C8" w:rsidRDefault="008C56C8" w:rsidP="00227404">
      <w:pPr>
        <w:pStyle w:val="Corpodeltesto21"/>
        <w:numPr>
          <w:ilvl w:val="0"/>
          <w:numId w:val="78"/>
        </w:numPr>
        <w:pBdr>
          <w:top w:val="none" w:sz="0" w:space="0" w:color="auto"/>
          <w:left w:val="none" w:sz="0" w:space="0" w:color="auto"/>
          <w:bottom w:val="none" w:sz="0" w:space="0" w:color="auto"/>
          <w:right w:val="none" w:sz="0" w:space="0" w:color="auto"/>
          <w:bar w:val="none" w:sz="0" w:color="auto"/>
        </w:pBdr>
        <w:tabs>
          <w:tab w:val="clear" w:pos="334"/>
        </w:tabs>
        <w:rPr>
          <w:rFonts w:ascii="Times New Roman" w:hAnsi="Times New Roman" w:cs="Times New Roman"/>
          <w:sz w:val="24"/>
          <w:szCs w:val="24"/>
        </w:rPr>
      </w:pPr>
      <w:r>
        <w:rPr>
          <w:rFonts w:ascii="Times New Roman" w:hAnsi="Times New Roman" w:cs="Times New Roman"/>
          <w:sz w:val="24"/>
          <w:szCs w:val="24"/>
        </w:rPr>
        <w:t xml:space="preserve">Progetto 3 – 5 “Per una buona scuola dell'infanzia.”, per il quale l’I.C. di </w:t>
      </w:r>
      <w:proofErr w:type="spellStart"/>
      <w:r>
        <w:rPr>
          <w:rFonts w:ascii="Times New Roman" w:hAnsi="Times New Roman" w:cs="Times New Roman"/>
          <w:sz w:val="24"/>
          <w:szCs w:val="24"/>
        </w:rPr>
        <w:t>Gaggio</w:t>
      </w:r>
      <w:proofErr w:type="spellEnd"/>
      <w:r>
        <w:rPr>
          <w:rFonts w:ascii="Times New Roman" w:hAnsi="Times New Roman" w:cs="Times New Roman"/>
          <w:sz w:val="24"/>
          <w:szCs w:val="24"/>
        </w:rPr>
        <w:t xml:space="preserve"> Montano  fa parte della minirete con l’ I. C. di </w:t>
      </w:r>
      <w:proofErr w:type="spellStart"/>
      <w:r>
        <w:rPr>
          <w:rFonts w:ascii="Times New Roman" w:hAnsi="Times New Roman" w:cs="Times New Roman"/>
          <w:sz w:val="24"/>
          <w:szCs w:val="24"/>
        </w:rPr>
        <w:t>Porretta</w:t>
      </w:r>
      <w:proofErr w:type="spellEnd"/>
      <w:r>
        <w:rPr>
          <w:rFonts w:ascii="Times New Roman" w:hAnsi="Times New Roman" w:cs="Times New Roman"/>
          <w:sz w:val="24"/>
          <w:szCs w:val="24"/>
        </w:rPr>
        <w:t xml:space="preserve"> Terme;</w:t>
      </w:r>
    </w:p>
    <w:p w:rsidR="008C56C8" w:rsidRDefault="008C56C8" w:rsidP="00227404">
      <w:pPr>
        <w:pStyle w:val="Corpodeltesto21"/>
        <w:numPr>
          <w:ilvl w:val="0"/>
          <w:numId w:val="78"/>
        </w:numPr>
        <w:pBdr>
          <w:top w:val="none" w:sz="0" w:space="0" w:color="auto"/>
          <w:left w:val="none" w:sz="0" w:space="0" w:color="auto"/>
          <w:bottom w:val="none" w:sz="0" w:space="0" w:color="auto"/>
          <w:right w:val="none" w:sz="0" w:space="0" w:color="auto"/>
          <w:bar w:val="none" w:sz="0" w:color="auto"/>
        </w:pBdr>
        <w:tabs>
          <w:tab w:val="clear" w:pos="334"/>
        </w:tabs>
        <w:rPr>
          <w:rFonts w:ascii="Times New Roman" w:hAnsi="Times New Roman" w:cs="Times New Roman"/>
          <w:sz w:val="24"/>
          <w:szCs w:val="24"/>
        </w:rPr>
      </w:pPr>
      <w:r>
        <w:rPr>
          <w:rFonts w:ascii="Times New Roman" w:hAnsi="Times New Roman" w:cs="Times New Roman"/>
          <w:sz w:val="24"/>
          <w:szCs w:val="24"/>
        </w:rPr>
        <w:t>Progetto contro la dispersione scolasti</w:t>
      </w:r>
      <w:r w:rsidR="00227404">
        <w:rPr>
          <w:rFonts w:ascii="Times New Roman" w:hAnsi="Times New Roman" w:cs="Times New Roman"/>
          <w:sz w:val="24"/>
          <w:szCs w:val="24"/>
        </w:rPr>
        <w:t xml:space="preserve">ca, fondi Fondazione Del Monte, </w:t>
      </w:r>
      <w:r>
        <w:rPr>
          <w:rFonts w:ascii="Times New Roman" w:hAnsi="Times New Roman" w:cs="Times New Roman"/>
          <w:sz w:val="24"/>
          <w:szCs w:val="24"/>
        </w:rPr>
        <w:t xml:space="preserve">“Una certa idea di scuola”, capofila IIS “Caduti della Direttissima” di </w:t>
      </w:r>
      <w:proofErr w:type="spellStart"/>
      <w:r>
        <w:rPr>
          <w:rFonts w:ascii="Times New Roman" w:hAnsi="Times New Roman" w:cs="Times New Roman"/>
          <w:sz w:val="24"/>
          <w:szCs w:val="24"/>
        </w:rPr>
        <w:t>Castiglion</w:t>
      </w:r>
      <w:r w:rsidR="00227404">
        <w:rPr>
          <w:rFonts w:ascii="Times New Roman" w:hAnsi="Times New Roman" w:cs="Times New Roman"/>
          <w:sz w:val="24"/>
          <w:szCs w:val="24"/>
        </w:rPr>
        <w:t>e</w:t>
      </w:r>
      <w:proofErr w:type="spellEnd"/>
      <w:r>
        <w:rPr>
          <w:rFonts w:ascii="Times New Roman" w:hAnsi="Times New Roman" w:cs="Times New Roman"/>
          <w:sz w:val="24"/>
          <w:szCs w:val="24"/>
        </w:rPr>
        <w:t xml:space="preserve"> dei </w:t>
      </w:r>
      <w:proofErr w:type="spellStart"/>
      <w:r>
        <w:rPr>
          <w:rFonts w:ascii="Times New Roman" w:hAnsi="Times New Roman" w:cs="Times New Roman"/>
          <w:sz w:val="24"/>
          <w:szCs w:val="24"/>
        </w:rPr>
        <w:t>Pepoli</w:t>
      </w:r>
      <w:proofErr w:type="spellEnd"/>
      <w:r>
        <w:rPr>
          <w:rFonts w:ascii="Times New Roman" w:hAnsi="Times New Roman" w:cs="Times New Roman"/>
          <w:sz w:val="24"/>
          <w:szCs w:val="24"/>
        </w:rPr>
        <w:t xml:space="preserve">; </w:t>
      </w:r>
    </w:p>
    <w:p w:rsidR="008C56C8" w:rsidRDefault="008C56C8" w:rsidP="00227404">
      <w:pPr>
        <w:pStyle w:val="Corpodeltesto21"/>
        <w:numPr>
          <w:ilvl w:val="0"/>
          <w:numId w:val="78"/>
        </w:numPr>
        <w:pBdr>
          <w:top w:val="none" w:sz="0" w:space="0" w:color="auto"/>
          <w:left w:val="none" w:sz="0" w:space="0" w:color="auto"/>
          <w:bottom w:val="none" w:sz="0" w:space="0" w:color="auto"/>
          <w:right w:val="none" w:sz="0" w:space="0" w:color="auto"/>
          <w:bar w:val="none" w:sz="0" w:color="auto"/>
        </w:pBdr>
        <w:tabs>
          <w:tab w:val="clear" w:pos="334"/>
        </w:tabs>
        <w:rPr>
          <w:rFonts w:ascii="Times New Roman" w:hAnsi="Times New Roman" w:cs="Times New Roman"/>
          <w:sz w:val="24"/>
          <w:szCs w:val="24"/>
        </w:rPr>
      </w:pPr>
      <w:r w:rsidRPr="00F16098">
        <w:rPr>
          <w:rFonts w:ascii="Times New Roman" w:hAnsi="Times New Roman" w:cs="Times New Roman"/>
          <w:sz w:val="24"/>
          <w:szCs w:val="24"/>
        </w:rPr>
        <w:t>Piano nazionale di formazione docenti</w:t>
      </w:r>
      <w:r w:rsidR="001459F3">
        <w:rPr>
          <w:rFonts w:ascii="Times New Roman" w:hAnsi="Times New Roman" w:cs="Times New Roman"/>
          <w:sz w:val="24"/>
          <w:szCs w:val="24"/>
        </w:rPr>
        <w:t xml:space="preserve"> e formazione docenti neoassunti</w:t>
      </w:r>
      <w:r w:rsidRPr="00F16098">
        <w:rPr>
          <w:rFonts w:ascii="Times New Roman" w:hAnsi="Times New Roman" w:cs="Times New Roman"/>
          <w:sz w:val="24"/>
          <w:szCs w:val="24"/>
        </w:rPr>
        <w:t>, capofila I.C. di Monte San Pietro</w:t>
      </w:r>
    </w:p>
    <w:p w:rsidR="001C10D0" w:rsidRDefault="001C10D0" w:rsidP="00227404">
      <w:pPr>
        <w:pStyle w:val="Corpodeltesto21"/>
        <w:pBdr>
          <w:top w:val="none" w:sz="0" w:space="0" w:color="auto"/>
          <w:left w:val="none" w:sz="0" w:space="0" w:color="auto"/>
          <w:bottom w:val="none" w:sz="0" w:space="0" w:color="auto"/>
          <w:right w:val="none" w:sz="0" w:space="0" w:color="auto"/>
          <w:bar w:val="none" w:sz="0" w:color="auto"/>
        </w:pBdr>
        <w:ind w:left="284"/>
        <w:rPr>
          <w:rFonts w:ascii="Times New Roman" w:hAnsi="Times New Roman" w:cs="Times New Roman"/>
          <w:sz w:val="24"/>
          <w:szCs w:val="24"/>
        </w:rPr>
      </w:pPr>
    </w:p>
    <w:p w:rsidR="001C10D0" w:rsidRPr="00F16098" w:rsidRDefault="001C10D0" w:rsidP="00227404">
      <w:pPr>
        <w:pStyle w:val="Corpodeltesto21"/>
        <w:pBdr>
          <w:top w:val="none" w:sz="0" w:space="0" w:color="auto"/>
          <w:left w:val="none" w:sz="0" w:space="0" w:color="auto"/>
          <w:bottom w:val="none" w:sz="0" w:space="0" w:color="auto"/>
          <w:right w:val="none" w:sz="0" w:space="0" w:color="auto"/>
          <w:bar w:val="none" w:sz="0" w:color="auto"/>
        </w:pBdr>
        <w:ind w:left="284"/>
        <w:rPr>
          <w:rFonts w:ascii="Times New Roman" w:hAnsi="Times New Roman" w:cs="Times New Roman"/>
          <w:sz w:val="24"/>
          <w:szCs w:val="24"/>
        </w:rPr>
      </w:pPr>
      <w:r>
        <w:rPr>
          <w:rFonts w:ascii="Times New Roman" w:hAnsi="Times New Roman" w:cs="Times New Roman"/>
          <w:sz w:val="24"/>
          <w:szCs w:val="24"/>
        </w:rPr>
        <w:t xml:space="preserve">L’Istituto aderisce alla rete nazionale delle scuole all’aperto, capofila I.C. 12 di Bologna,  per la realizzazione di progetti di istruzione all’aria aperta secondo la metodologia dell’Outdoor </w:t>
      </w:r>
      <w:proofErr w:type="spellStart"/>
      <w:r>
        <w:rPr>
          <w:rFonts w:ascii="Times New Roman" w:hAnsi="Times New Roman" w:cs="Times New Roman"/>
          <w:sz w:val="24"/>
          <w:szCs w:val="24"/>
        </w:rPr>
        <w:t>learning</w:t>
      </w:r>
      <w:proofErr w:type="spellEnd"/>
      <w:r>
        <w:rPr>
          <w:rFonts w:ascii="Times New Roman" w:hAnsi="Times New Roman" w:cs="Times New Roman"/>
          <w:sz w:val="24"/>
          <w:szCs w:val="24"/>
        </w:rPr>
        <w:t xml:space="preserve">. </w:t>
      </w:r>
      <w:r w:rsidR="001459F3">
        <w:rPr>
          <w:rFonts w:ascii="Times New Roman" w:hAnsi="Times New Roman" w:cs="Times New Roman"/>
          <w:sz w:val="24"/>
          <w:szCs w:val="24"/>
        </w:rPr>
        <w:t xml:space="preserve">Inoltre l’istituto partecipa, nel triennio 2017/20, al progetto </w:t>
      </w:r>
      <w:proofErr w:type="spellStart"/>
      <w:r w:rsidR="001459F3">
        <w:rPr>
          <w:rFonts w:ascii="Times New Roman" w:hAnsi="Times New Roman" w:cs="Times New Roman"/>
          <w:sz w:val="24"/>
          <w:szCs w:val="24"/>
        </w:rPr>
        <w:t>Erasmus</w:t>
      </w:r>
      <w:proofErr w:type="spellEnd"/>
      <w:r w:rsidR="001459F3">
        <w:rPr>
          <w:rFonts w:ascii="Times New Roman" w:hAnsi="Times New Roman" w:cs="Times New Roman"/>
          <w:sz w:val="24"/>
          <w:szCs w:val="24"/>
        </w:rPr>
        <w:t xml:space="preserve"> plus “Goal”, con scuole di altri paesi europei.</w:t>
      </w:r>
    </w:p>
    <w:p w:rsidR="008C56C8" w:rsidRDefault="008C56C8" w:rsidP="00227404">
      <w:pPr>
        <w:pStyle w:val="Corpodeltesto21"/>
        <w:pBdr>
          <w:top w:val="none" w:sz="0" w:space="0" w:color="auto"/>
          <w:left w:val="none" w:sz="0" w:space="0" w:color="auto"/>
          <w:bottom w:val="none" w:sz="0" w:space="0" w:color="auto"/>
          <w:right w:val="none" w:sz="0" w:space="0" w:color="auto"/>
          <w:bar w:val="none" w:sz="0" w:color="auto"/>
        </w:pBdr>
        <w:ind w:left="284"/>
        <w:rPr>
          <w:rStyle w:val="Nessuno"/>
          <w:rFonts w:ascii="Times New Roman" w:hAnsi="Times New Roman" w:cs="Times New Roman"/>
          <w:sz w:val="24"/>
          <w:szCs w:val="24"/>
        </w:rPr>
      </w:pPr>
    </w:p>
    <w:p w:rsidR="008C56C8" w:rsidRDefault="008C56C8" w:rsidP="00227404">
      <w:pPr>
        <w:pStyle w:val="Corpodeltesto21"/>
        <w:pBdr>
          <w:top w:val="none" w:sz="0" w:space="0" w:color="auto"/>
          <w:left w:val="none" w:sz="0" w:space="0" w:color="auto"/>
          <w:bottom w:val="none" w:sz="0" w:space="0" w:color="auto"/>
          <w:right w:val="none" w:sz="0" w:space="0" w:color="auto"/>
          <w:bar w:val="none" w:sz="0" w:color="auto"/>
        </w:pBdr>
        <w:ind w:left="284"/>
        <w:rPr>
          <w:rStyle w:val="Nessuno"/>
          <w:rFonts w:cs="Times New Roman"/>
          <w:sz w:val="24"/>
          <w:szCs w:val="24"/>
        </w:rPr>
      </w:pPr>
      <w:r>
        <w:rPr>
          <w:rStyle w:val="Nessuno"/>
          <w:rFonts w:ascii="Times New Roman" w:hAnsi="Times New Roman" w:cs="Times New Roman"/>
          <w:sz w:val="24"/>
          <w:szCs w:val="24"/>
        </w:rPr>
        <w:t>Si prevedono altri accordi  riguardanti la formazione sia  del personale docente che ATA, in particolare per l'aggiornamento del personale in materia di salute e  sicurezza in</w:t>
      </w:r>
      <w:r w:rsidR="000666C1">
        <w:rPr>
          <w:rStyle w:val="Nessuno"/>
          <w:rFonts w:ascii="Times New Roman" w:hAnsi="Times New Roman" w:cs="Times New Roman"/>
          <w:sz w:val="24"/>
          <w:szCs w:val="24"/>
        </w:rPr>
        <w:t xml:space="preserve"> applicazione all'Accordo Stato</w:t>
      </w:r>
      <w:r>
        <w:rPr>
          <w:rStyle w:val="Nessuno"/>
          <w:rFonts w:ascii="Times New Roman" w:hAnsi="Times New Roman" w:cs="Times New Roman"/>
          <w:sz w:val="24"/>
          <w:szCs w:val="24"/>
        </w:rPr>
        <w:t>-Regioni del 21/12/2012 .</w:t>
      </w:r>
    </w:p>
    <w:p w:rsidR="008C56C8" w:rsidRDefault="008C56C8" w:rsidP="00227404">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ind w:left="284"/>
        <w:jc w:val="both"/>
        <w:rPr>
          <w:rStyle w:val="Nessuno"/>
          <w:b/>
          <w:bCs/>
          <w:spacing w:val="2"/>
          <w:sz w:val="24"/>
          <w:szCs w:val="24"/>
        </w:rPr>
      </w:pPr>
      <w:r>
        <w:rPr>
          <w:rStyle w:val="Nessuno"/>
          <w:spacing w:val="2"/>
          <w:sz w:val="24"/>
          <w:szCs w:val="24"/>
        </w:rPr>
        <w:t xml:space="preserve">A livello regionale la scuola aderisce alla associazione di Scuole Autonome  della provincia di Bologna  ( ASABO ). </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b/>
          <w:bCs/>
          <w:spacing w:val="2"/>
          <w:sz w:val="24"/>
          <w:szCs w:val="24"/>
        </w:rPr>
      </w:pPr>
    </w:p>
    <w:p w:rsidR="008C56C8" w:rsidRDefault="008C56C8" w:rsidP="00227404">
      <w:pPr>
        <w:pStyle w:val="Corpo"/>
        <w:widowControl w:val="0"/>
        <w:numPr>
          <w:ilvl w:val="0"/>
          <w:numId w:val="22"/>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b/>
          <w:bCs/>
          <w:spacing w:val="2"/>
          <w:sz w:val="24"/>
          <w:szCs w:val="24"/>
        </w:rPr>
      </w:pPr>
      <w:r>
        <w:rPr>
          <w:rStyle w:val="Nessuno"/>
          <w:b/>
          <w:bCs/>
          <w:spacing w:val="2"/>
          <w:sz w:val="24"/>
          <w:szCs w:val="24"/>
        </w:rPr>
        <w:t xml:space="preserve">Personale ATA </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ind w:left="334"/>
        <w:jc w:val="both"/>
        <w:rPr>
          <w:rStyle w:val="Nessuno"/>
          <w:b/>
          <w:bCs/>
          <w:spacing w:val="2"/>
          <w:sz w:val="24"/>
          <w:szCs w:val="24"/>
        </w:rPr>
      </w:pPr>
    </w:p>
    <w:p w:rsidR="008C56C8" w:rsidRPr="00227404" w:rsidRDefault="008C56C8" w:rsidP="00227404">
      <w:pPr>
        <w:pStyle w:val="Corpo"/>
        <w:widowControl w:val="0"/>
        <w:numPr>
          <w:ilvl w:val="0"/>
          <w:numId w:val="24"/>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sidRPr="00227404">
        <w:rPr>
          <w:rStyle w:val="Nessuno"/>
          <w:spacing w:val="-2"/>
          <w:sz w:val="24"/>
          <w:szCs w:val="24"/>
        </w:rPr>
        <w:t>Finanziamento dei progetti riguardanti il funzionamento della segreteria anche in relazione ai nuovi carichi di lavoro derivati dall'attribuzione dell' autonomia all'Istituto</w:t>
      </w:r>
    </w:p>
    <w:p w:rsidR="008C56C8" w:rsidRDefault="00227404" w:rsidP="00227404">
      <w:pPr>
        <w:pStyle w:val="Corpo"/>
        <w:widowControl w:val="0"/>
        <w:numPr>
          <w:ilvl w:val="0"/>
          <w:numId w:val="24"/>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F</w:t>
      </w:r>
      <w:r w:rsidR="008C56C8">
        <w:rPr>
          <w:rStyle w:val="Nessuno"/>
          <w:spacing w:val="2"/>
          <w:sz w:val="24"/>
          <w:szCs w:val="24"/>
        </w:rPr>
        <w:t>inanziamento d</w:t>
      </w:r>
      <w:r w:rsidR="001C10D0">
        <w:rPr>
          <w:rStyle w:val="Nessuno"/>
          <w:spacing w:val="2"/>
          <w:sz w:val="24"/>
          <w:szCs w:val="24"/>
        </w:rPr>
        <w:t>ei progetti per il personale ATA</w:t>
      </w:r>
      <w:r>
        <w:rPr>
          <w:rStyle w:val="Nessuno"/>
          <w:spacing w:val="2"/>
          <w:sz w:val="24"/>
          <w:szCs w:val="24"/>
        </w:rPr>
        <w:t xml:space="preserve"> </w:t>
      </w:r>
      <w:r w:rsidR="008C56C8">
        <w:rPr>
          <w:rStyle w:val="Nessuno"/>
          <w:spacing w:val="2"/>
          <w:sz w:val="24"/>
          <w:szCs w:val="24"/>
        </w:rPr>
        <w:t>connessi alla sostituzione del personale assente, agli adempimenti relativi alla Legge 81/08, alla collaborazione col personale docente per particolari attivit</w:t>
      </w:r>
      <w:r w:rsidR="008C56C8" w:rsidRPr="00B0347F">
        <w:rPr>
          <w:rStyle w:val="Nessuno"/>
          <w:spacing w:val="2"/>
          <w:sz w:val="24"/>
          <w:szCs w:val="24"/>
        </w:rPr>
        <w:t>à</w:t>
      </w:r>
      <w:r w:rsidR="008C56C8">
        <w:rPr>
          <w:rStyle w:val="Nessuno"/>
          <w:spacing w:val="2"/>
          <w:sz w:val="24"/>
          <w:szCs w:val="24"/>
        </w:rPr>
        <w:t xml:space="preserve">, per compiti connessi all’integrazione degli alunni con disabilità, </w:t>
      </w:r>
      <w:proofErr w:type="spellStart"/>
      <w:r w:rsidR="008C56C8">
        <w:rPr>
          <w:rStyle w:val="Nessuno"/>
          <w:spacing w:val="2"/>
          <w:sz w:val="24"/>
          <w:szCs w:val="24"/>
        </w:rPr>
        <w:t>ecc…</w:t>
      </w:r>
      <w:proofErr w:type="spellEnd"/>
    </w:p>
    <w:p w:rsidR="008C56C8" w:rsidRDefault="008C56C8" w:rsidP="00F2128E">
      <w:pPr>
        <w:pStyle w:val="Corpo"/>
        <w:widowControl w:val="0"/>
        <w:pBdr>
          <w:top w:val="none" w:sz="0" w:space="0" w:color="auto"/>
          <w:left w:val="none" w:sz="0" w:space="0" w:color="auto"/>
          <w:bottom w:val="none" w:sz="0" w:space="0" w:color="auto"/>
          <w:right w:val="none" w:sz="0" w:space="0" w:color="auto"/>
          <w:bar w:val="none" w:sz="0" w:color="auto"/>
        </w:pBdr>
        <w:tabs>
          <w:tab w:val="left" w:pos="334"/>
          <w:tab w:val="left" w:pos="694"/>
          <w:tab w:val="left" w:pos="1065"/>
        </w:tabs>
        <w:spacing w:line="289" w:lineRule="exact"/>
        <w:jc w:val="both"/>
        <w:rPr>
          <w:rStyle w:val="Nessuno"/>
          <w:spacing w:val="2"/>
          <w:sz w:val="24"/>
          <w:szCs w:val="24"/>
        </w:rPr>
      </w:pPr>
    </w:p>
    <w:p w:rsidR="008C56C8" w:rsidRDefault="008C56C8">
      <w:pPr>
        <w:pStyle w:val="Corpo"/>
        <w:widowControl w:val="0"/>
        <w:numPr>
          <w:ilvl w:val="0"/>
          <w:numId w:val="25"/>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spacing w:val="2"/>
          <w:sz w:val="24"/>
          <w:szCs w:val="24"/>
        </w:rPr>
      </w:pPr>
      <w:r>
        <w:rPr>
          <w:rStyle w:val="Nessuno"/>
          <w:b/>
          <w:bCs/>
          <w:spacing w:val="2"/>
          <w:sz w:val="24"/>
          <w:szCs w:val="24"/>
        </w:rPr>
        <w:t>Spese di funzionamento amministrativo</w:t>
      </w:r>
      <w:r w:rsidR="001459F3">
        <w:rPr>
          <w:rStyle w:val="Nessuno"/>
          <w:b/>
          <w:bCs/>
          <w:spacing w:val="2"/>
          <w:sz w:val="24"/>
          <w:szCs w:val="24"/>
        </w:rPr>
        <w:t xml:space="preserve"> </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spacing w:val="2"/>
          <w:sz w:val="24"/>
          <w:szCs w:val="24"/>
        </w:rPr>
      </w:pPr>
    </w:p>
    <w:p w:rsidR="008C56C8" w:rsidRDefault="008C56C8" w:rsidP="00227404">
      <w:pPr>
        <w:pStyle w:val="Corpo"/>
        <w:widowControl w:val="0"/>
        <w:numPr>
          <w:ilvl w:val="0"/>
          <w:numId w:val="27"/>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Acquisto di materiale di cancelleria, manutenzione informatica,  materiale didattico di facile consumo per i vari plessi; anche per questa attività è valida la puntualizzazione fatta per il funzionamento dell’attivit</w:t>
      </w:r>
      <w:r w:rsidRPr="00B0347F">
        <w:rPr>
          <w:rStyle w:val="Nessuno"/>
          <w:spacing w:val="2"/>
          <w:sz w:val="24"/>
          <w:szCs w:val="24"/>
        </w:rPr>
        <w:t xml:space="preserve">à </w:t>
      </w:r>
      <w:r>
        <w:rPr>
          <w:rStyle w:val="Nessuno"/>
          <w:spacing w:val="2"/>
          <w:sz w:val="24"/>
          <w:szCs w:val="24"/>
        </w:rPr>
        <w:t>didattica.</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b/>
          <w:bCs/>
          <w:spacing w:val="2"/>
          <w:sz w:val="24"/>
          <w:szCs w:val="24"/>
        </w:rPr>
      </w:pPr>
    </w:p>
    <w:p w:rsidR="008C56C8" w:rsidRDefault="008C56C8" w:rsidP="000B029B">
      <w:pPr>
        <w:pStyle w:val="Corpo"/>
        <w:widowControl w:val="0"/>
        <w:numPr>
          <w:ilvl w:val="0"/>
          <w:numId w:val="28"/>
        </w:numPr>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b/>
          <w:bCs/>
          <w:spacing w:val="2"/>
          <w:sz w:val="24"/>
          <w:szCs w:val="24"/>
        </w:rPr>
      </w:pPr>
      <w:r w:rsidRPr="000B029B">
        <w:rPr>
          <w:rStyle w:val="Nessuno"/>
          <w:b/>
          <w:bCs/>
          <w:spacing w:val="2"/>
          <w:sz w:val="24"/>
          <w:szCs w:val="24"/>
        </w:rPr>
        <w:t>Finanziamento per la sicurezza</w:t>
      </w:r>
      <w:r w:rsidR="001459F3" w:rsidRPr="000B029B">
        <w:rPr>
          <w:rStyle w:val="Nessuno"/>
          <w:b/>
          <w:bCs/>
          <w:spacing w:val="2"/>
          <w:sz w:val="24"/>
          <w:szCs w:val="24"/>
        </w:rPr>
        <w:t xml:space="preserve"> </w:t>
      </w:r>
    </w:p>
    <w:p w:rsidR="000B029B" w:rsidRPr="000B029B" w:rsidRDefault="000B029B" w:rsidP="000B029B">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ind w:left="360"/>
        <w:jc w:val="both"/>
        <w:rPr>
          <w:rStyle w:val="Nessuno"/>
          <w:b/>
          <w:bCs/>
          <w:spacing w:val="2"/>
          <w:sz w:val="24"/>
          <w:szCs w:val="24"/>
        </w:rPr>
      </w:pPr>
    </w:p>
    <w:p w:rsidR="008C56C8" w:rsidRDefault="008C56C8" w:rsidP="00227404">
      <w:pPr>
        <w:pStyle w:val="Corpo"/>
        <w:widowControl w:val="0"/>
        <w:numPr>
          <w:ilvl w:val="0"/>
          <w:numId w:val="30"/>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lastRenderedPageBreak/>
        <w:t>Incarico ad un referente esterno all'Istituto per curare l'aggiornamento del documento di  valutazione dei rischi e in generale per attivit</w:t>
      </w:r>
      <w:r w:rsidRPr="00B0347F">
        <w:rPr>
          <w:rStyle w:val="Nessuno"/>
          <w:spacing w:val="2"/>
          <w:sz w:val="24"/>
          <w:szCs w:val="24"/>
        </w:rPr>
        <w:t xml:space="preserve">à </w:t>
      </w:r>
      <w:r>
        <w:rPr>
          <w:rStyle w:val="Nessuno"/>
          <w:spacing w:val="2"/>
          <w:sz w:val="24"/>
          <w:szCs w:val="24"/>
        </w:rPr>
        <w:t>di consulenza e supervisione di tutto ciò che riguarda la sicurezza (RSPP).</w:t>
      </w:r>
    </w:p>
    <w:p w:rsidR="008C56C8" w:rsidRDefault="008C56C8" w:rsidP="00227404">
      <w:pPr>
        <w:pStyle w:val="Corpo"/>
        <w:widowControl w:val="0"/>
        <w:numPr>
          <w:ilvl w:val="0"/>
          <w:numId w:val="30"/>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Incarico al medico competente.</w:t>
      </w:r>
    </w:p>
    <w:p w:rsidR="00227404" w:rsidRDefault="00227404">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b/>
          <w:bCs/>
          <w:spacing w:val="2"/>
          <w:sz w:val="24"/>
          <w:szCs w:val="24"/>
        </w:rPr>
      </w:pPr>
    </w:p>
    <w:p w:rsidR="000666C1" w:rsidRDefault="000666C1">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b/>
          <w:bCs/>
          <w:spacing w:val="2"/>
          <w:sz w:val="24"/>
          <w:szCs w:val="24"/>
        </w:rPr>
      </w:pPr>
    </w:p>
    <w:p w:rsidR="000666C1" w:rsidRDefault="000666C1">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b/>
          <w:bCs/>
          <w:spacing w:val="2"/>
          <w:sz w:val="24"/>
          <w:szCs w:val="24"/>
        </w:rPr>
      </w:pPr>
    </w:p>
    <w:p w:rsidR="008C56C8" w:rsidRDefault="008C56C8">
      <w:pPr>
        <w:pStyle w:val="Corpo"/>
        <w:widowControl w:val="0"/>
        <w:numPr>
          <w:ilvl w:val="0"/>
          <w:numId w:val="31"/>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b/>
          <w:bCs/>
          <w:spacing w:val="2"/>
          <w:sz w:val="24"/>
          <w:szCs w:val="24"/>
        </w:rPr>
      </w:pPr>
      <w:r>
        <w:rPr>
          <w:rStyle w:val="Nessuno"/>
          <w:b/>
          <w:bCs/>
          <w:spacing w:val="2"/>
          <w:sz w:val="24"/>
          <w:szCs w:val="24"/>
        </w:rPr>
        <w:t>Finanziamento della formazione</w:t>
      </w:r>
      <w:r w:rsidR="001459F3">
        <w:rPr>
          <w:rStyle w:val="Nessuno"/>
          <w:b/>
          <w:bCs/>
          <w:spacing w:val="2"/>
          <w:sz w:val="24"/>
          <w:szCs w:val="24"/>
        </w:rPr>
        <w:t xml:space="preserve"> </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b/>
          <w:bCs/>
          <w:spacing w:val="2"/>
          <w:sz w:val="24"/>
          <w:szCs w:val="24"/>
        </w:rPr>
      </w:pPr>
    </w:p>
    <w:p w:rsidR="008C56C8" w:rsidRDefault="008C56C8" w:rsidP="00227404">
      <w:pPr>
        <w:pStyle w:val="Corpo"/>
        <w:widowControl w:val="0"/>
        <w:numPr>
          <w:ilvl w:val="0"/>
          <w:numId w:val="33"/>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 xml:space="preserve">Corsi per le squadre di  primo soccorso e antincendio per personale ATA e docenti </w:t>
      </w:r>
    </w:p>
    <w:p w:rsidR="008C56C8" w:rsidRDefault="008C56C8" w:rsidP="00227404">
      <w:pPr>
        <w:pStyle w:val="Corpo"/>
        <w:widowControl w:val="0"/>
        <w:numPr>
          <w:ilvl w:val="0"/>
          <w:numId w:val="33"/>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 xml:space="preserve">Corsi di formazione per tutto il personale  in materia di salute e sicurezza sui luoghi di lavoro, secondo quanto indicato nell' dell'Accordo Stato – Regioni del 21/12/2011. </w:t>
      </w:r>
    </w:p>
    <w:p w:rsidR="008C56C8" w:rsidRDefault="008C56C8" w:rsidP="00227404">
      <w:pPr>
        <w:pStyle w:val="Corpo"/>
        <w:widowControl w:val="0"/>
        <w:numPr>
          <w:ilvl w:val="0"/>
          <w:numId w:val="33"/>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 xml:space="preserve">Corso di aggiornamento progetto 3-5 </w:t>
      </w:r>
      <w:r w:rsidRPr="0004357D">
        <w:rPr>
          <w:rStyle w:val="Nessuno"/>
          <w:spacing w:val="2"/>
          <w:sz w:val="24"/>
          <w:szCs w:val="24"/>
        </w:rPr>
        <w:t>“Sistemi educativi competenti</w:t>
      </w:r>
      <w:r w:rsidRPr="0004357D">
        <w:rPr>
          <w:rStyle w:val="Nessuno"/>
          <w:sz w:val="24"/>
          <w:szCs w:val="24"/>
        </w:rPr>
        <w:t>”</w:t>
      </w:r>
    </w:p>
    <w:p w:rsidR="008C56C8" w:rsidRPr="007126D2" w:rsidRDefault="008C56C8"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w:t>
      </w:r>
      <w:r w:rsidR="007126D2">
        <w:rPr>
          <w:rStyle w:val="Nessuno"/>
          <w:spacing w:val="2"/>
          <w:sz w:val="24"/>
          <w:szCs w:val="24"/>
        </w:rPr>
        <w:t>ione “La qualificazione pedagogica per migliorare i servizi dell’infanzia</w:t>
      </w:r>
      <w:r>
        <w:rPr>
          <w:rStyle w:val="Nessuno"/>
          <w:spacing w:val="2"/>
          <w:sz w:val="24"/>
          <w:szCs w:val="24"/>
        </w:rPr>
        <w:t>”</w:t>
      </w:r>
    </w:p>
    <w:p w:rsidR="007126D2" w:rsidRPr="001C10D0" w:rsidRDefault="007126D2"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formazione”Conoscere l’epilessia”</w:t>
      </w:r>
    </w:p>
    <w:p w:rsidR="008C56C8" w:rsidRPr="001C10D0" w:rsidRDefault="008C56C8"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 xml:space="preserve">Corso di formazione “BILL- biblioteca della legalità” </w:t>
      </w:r>
    </w:p>
    <w:p w:rsidR="001C10D0" w:rsidRPr="001C10D0" w:rsidRDefault="001C10D0"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sz w:val="24"/>
          <w:szCs w:val="24"/>
        </w:rPr>
      </w:pPr>
      <w:r>
        <w:rPr>
          <w:rStyle w:val="Nessuno"/>
          <w:spacing w:val="2"/>
          <w:sz w:val="24"/>
          <w:szCs w:val="24"/>
        </w:rPr>
        <w:t>Corso di formazione “Dislessia amica-livello avanzato”</w:t>
      </w:r>
    </w:p>
    <w:p w:rsidR="008C56C8" w:rsidRPr="00F2128E" w:rsidRDefault="008C56C8"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 “</w:t>
      </w:r>
      <w:r w:rsidRPr="00AA2928">
        <w:rPr>
          <w:rStyle w:val="Nessuno"/>
          <w:spacing w:val="2"/>
          <w:sz w:val="24"/>
          <w:szCs w:val="24"/>
        </w:rPr>
        <w:t xml:space="preserve">Educare alle Life </w:t>
      </w:r>
      <w:proofErr w:type="spellStart"/>
      <w:r w:rsidRPr="00AA2928">
        <w:rPr>
          <w:rStyle w:val="Nessuno"/>
          <w:spacing w:val="2"/>
          <w:sz w:val="24"/>
          <w:szCs w:val="24"/>
        </w:rPr>
        <w:t>Skills</w:t>
      </w:r>
      <w:proofErr w:type="spellEnd"/>
      <w:r>
        <w:rPr>
          <w:rStyle w:val="Nessuno"/>
          <w:spacing w:val="2"/>
          <w:sz w:val="24"/>
          <w:szCs w:val="24"/>
        </w:rPr>
        <w:t>”</w:t>
      </w:r>
    </w:p>
    <w:p w:rsidR="008C56C8" w:rsidRPr="001C10D0" w:rsidRDefault="008C56C8"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 su  didattica e tecnologie multimediali</w:t>
      </w:r>
      <w:r w:rsidR="001C10D0">
        <w:rPr>
          <w:rStyle w:val="Nessuno"/>
          <w:spacing w:val="2"/>
          <w:sz w:val="24"/>
          <w:szCs w:val="24"/>
        </w:rPr>
        <w:t xml:space="preserve"> in particolare </w:t>
      </w:r>
      <w:r w:rsidR="007126D2">
        <w:rPr>
          <w:rStyle w:val="Nessuno"/>
          <w:spacing w:val="2"/>
          <w:sz w:val="24"/>
          <w:szCs w:val="24"/>
        </w:rPr>
        <w:t xml:space="preserve"> l’utilizzo di </w:t>
      </w:r>
      <w:proofErr w:type="spellStart"/>
      <w:r w:rsidR="001C10D0">
        <w:rPr>
          <w:rStyle w:val="Nessuno"/>
          <w:spacing w:val="2"/>
          <w:sz w:val="24"/>
          <w:szCs w:val="24"/>
        </w:rPr>
        <w:t>Classroom</w:t>
      </w:r>
      <w:proofErr w:type="spellEnd"/>
      <w:r w:rsidR="001C10D0">
        <w:rPr>
          <w:rStyle w:val="Nessuno"/>
          <w:spacing w:val="2"/>
          <w:sz w:val="24"/>
          <w:szCs w:val="24"/>
        </w:rPr>
        <w:t xml:space="preserve">. </w:t>
      </w:r>
    </w:p>
    <w:p w:rsidR="001C10D0" w:rsidRPr="001C10D0" w:rsidRDefault="001C10D0"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autoformazione “English coffee”</w:t>
      </w:r>
    </w:p>
    <w:p w:rsidR="001C10D0" w:rsidRPr="007126D2" w:rsidRDefault="001C10D0"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 “Yoga della risata”</w:t>
      </w:r>
    </w:p>
    <w:p w:rsidR="007126D2" w:rsidRPr="001459F3" w:rsidRDefault="007126D2"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 “Disostruzione in età pediatrica”</w:t>
      </w:r>
    </w:p>
    <w:p w:rsidR="001459F3" w:rsidRPr="001459F3" w:rsidRDefault="001459F3" w:rsidP="00227404">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Formazione sul GDPR privacy</w:t>
      </w:r>
    </w:p>
    <w:p w:rsidR="008C56C8" w:rsidRDefault="008C56C8" w:rsidP="00227404">
      <w:pPr>
        <w:pStyle w:val="Corpo"/>
        <w:widowControl w:val="0"/>
        <w:pBdr>
          <w:top w:val="none" w:sz="0" w:space="0" w:color="auto"/>
          <w:left w:val="none" w:sz="0" w:space="0" w:color="auto"/>
          <w:bottom w:val="none" w:sz="0" w:space="0" w:color="auto"/>
          <w:right w:val="none" w:sz="0" w:space="0" w:color="auto"/>
          <w:bar w:val="none" w:sz="0" w:color="auto"/>
        </w:pBdr>
        <w:tabs>
          <w:tab w:val="left" w:pos="334"/>
          <w:tab w:val="left" w:pos="1425"/>
        </w:tabs>
        <w:spacing w:line="289" w:lineRule="exact"/>
        <w:ind w:left="284" w:hanging="284"/>
        <w:jc w:val="both"/>
        <w:rPr>
          <w:sz w:val="24"/>
          <w:szCs w:val="24"/>
        </w:rPr>
      </w:pPr>
    </w:p>
    <w:p w:rsidR="008C56C8" w:rsidRDefault="008C56C8" w:rsidP="007D57B8">
      <w:pPr>
        <w:pStyle w:val="Corpo"/>
        <w:pBdr>
          <w:top w:val="none" w:sz="0" w:space="0" w:color="auto"/>
          <w:left w:val="none" w:sz="0" w:space="0" w:color="auto"/>
          <w:bottom w:val="none" w:sz="0" w:space="0" w:color="auto"/>
          <w:right w:val="none" w:sz="0" w:space="0" w:color="auto"/>
          <w:bar w:val="none" w:sz="0" w:color="auto"/>
        </w:pBdr>
        <w:jc w:val="both"/>
      </w:pPr>
    </w:p>
    <w:p w:rsidR="008C56C8" w:rsidRDefault="008C56C8" w:rsidP="007D7FC1">
      <w:pPr>
        <w:pStyle w:val="Corpo"/>
        <w:widowControl w:val="0"/>
        <w:numPr>
          <w:ilvl w:val="0"/>
          <w:numId w:val="36"/>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b/>
          <w:bCs/>
          <w:spacing w:val="2"/>
          <w:sz w:val="24"/>
          <w:szCs w:val="24"/>
        </w:rPr>
      </w:pPr>
      <w:r>
        <w:rPr>
          <w:rStyle w:val="Nessuno"/>
          <w:b/>
          <w:bCs/>
          <w:spacing w:val="2"/>
          <w:sz w:val="24"/>
          <w:szCs w:val="24"/>
        </w:rPr>
        <w:t>Finanziamento  per le "Nuove Tecnologie"</w:t>
      </w:r>
      <w:r w:rsidR="001459F3">
        <w:rPr>
          <w:rStyle w:val="Nessuno"/>
          <w:b/>
          <w:bCs/>
          <w:spacing w:val="2"/>
          <w:sz w:val="24"/>
          <w:szCs w:val="24"/>
        </w:rPr>
        <w:t xml:space="preserve"> </w:t>
      </w:r>
    </w:p>
    <w:p w:rsidR="000666C1" w:rsidRPr="007D7FC1" w:rsidRDefault="000666C1" w:rsidP="000666C1">
      <w:pPr>
        <w:pStyle w:val="Corpo"/>
        <w:widowControl w:val="0"/>
        <w:pBdr>
          <w:top w:val="none" w:sz="0" w:space="0" w:color="auto"/>
          <w:left w:val="none" w:sz="0" w:space="0" w:color="auto"/>
          <w:bottom w:val="none" w:sz="0" w:space="0" w:color="auto"/>
          <w:right w:val="none" w:sz="0" w:space="0" w:color="auto"/>
          <w:bar w:val="none" w:sz="0" w:color="auto"/>
        </w:pBdr>
        <w:tabs>
          <w:tab w:val="left" w:pos="360"/>
        </w:tabs>
        <w:spacing w:line="289" w:lineRule="exact"/>
        <w:ind w:left="360"/>
        <w:jc w:val="both"/>
        <w:rPr>
          <w:rStyle w:val="Nessuno"/>
          <w:b/>
          <w:bCs/>
          <w:spacing w:val="2"/>
          <w:sz w:val="24"/>
          <w:szCs w:val="24"/>
        </w:rPr>
      </w:pPr>
    </w:p>
    <w:p w:rsidR="008C56C8" w:rsidRDefault="008C56C8" w:rsidP="00227404">
      <w:pPr>
        <w:pStyle w:val="Corpo"/>
        <w:widowControl w:val="0"/>
        <w:numPr>
          <w:ilvl w:val="0"/>
          <w:numId w:val="38"/>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Manutenzione del materiale informatico della segreteria</w:t>
      </w:r>
    </w:p>
    <w:p w:rsidR="008C56C8" w:rsidRDefault="008C56C8" w:rsidP="00227404">
      <w:pPr>
        <w:pStyle w:val="Corpo"/>
        <w:widowControl w:val="0"/>
        <w:numPr>
          <w:ilvl w:val="0"/>
          <w:numId w:val="38"/>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Acquisto di materiali  per i laboratori informatici  e/o  multimediali</w:t>
      </w:r>
    </w:p>
    <w:p w:rsidR="008C56C8" w:rsidRDefault="008C56C8" w:rsidP="00227404">
      <w:pPr>
        <w:pStyle w:val="Corpo"/>
        <w:widowControl w:val="0"/>
        <w:numPr>
          <w:ilvl w:val="0"/>
          <w:numId w:val="38"/>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 xml:space="preserve">Manutenzione delle postazioni informatiche situate nei vari plessi dell’Istituto </w:t>
      </w:r>
    </w:p>
    <w:p w:rsidR="008C56C8" w:rsidRDefault="008C56C8" w:rsidP="00227404">
      <w:pPr>
        <w:pStyle w:val="Corpo"/>
        <w:widowControl w:val="0"/>
        <w:numPr>
          <w:ilvl w:val="0"/>
          <w:numId w:val="38"/>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Mantenimento e/o ampliamento delle attrezzature e dei laboratori in dotazione</w:t>
      </w:r>
    </w:p>
    <w:p w:rsidR="008C56C8" w:rsidRDefault="008C56C8">
      <w:pPr>
        <w:pStyle w:val="Corpo"/>
        <w:widowControl w:val="0"/>
        <w:pBdr>
          <w:top w:val="none" w:sz="0" w:space="0" w:color="auto"/>
          <w:left w:val="none" w:sz="0" w:space="0" w:color="auto"/>
          <w:bottom w:val="none" w:sz="0" w:space="0" w:color="auto"/>
          <w:right w:val="none" w:sz="0" w:space="0" w:color="auto"/>
          <w:bar w:val="none" w:sz="0" w:color="auto"/>
        </w:pBdr>
        <w:tabs>
          <w:tab w:val="left" w:pos="334"/>
        </w:tabs>
        <w:spacing w:line="289" w:lineRule="exact"/>
        <w:jc w:val="both"/>
        <w:rPr>
          <w:rStyle w:val="Nessuno"/>
          <w:b/>
          <w:bCs/>
          <w:spacing w:val="2"/>
          <w:sz w:val="24"/>
          <w:szCs w:val="24"/>
        </w:rPr>
      </w:pPr>
    </w:p>
    <w:p w:rsidR="008C56C8" w:rsidRDefault="008C56C8" w:rsidP="007D7FC1">
      <w:pPr>
        <w:pStyle w:val="Corpo"/>
        <w:widowControl w:val="0"/>
        <w:numPr>
          <w:ilvl w:val="0"/>
          <w:numId w:val="39"/>
        </w:numPr>
        <w:pBdr>
          <w:top w:val="none" w:sz="0" w:space="0" w:color="auto"/>
          <w:left w:val="none" w:sz="0" w:space="0" w:color="auto"/>
          <w:bottom w:val="none" w:sz="0" w:space="0" w:color="auto"/>
          <w:right w:val="none" w:sz="0" w:space="0" w:color="auto"/>
          <w:bar w:val="none" w:sz="0" w:color="auto"/>
        </w:pBdr>
        <w:spacing w:line="289" w:lineRule="exact"/>
        <w:jc w:val="both"/>
        <w:rPr>
          <w:rStyle w:val="Nessuno"/>
          <w:b/>
          <w:bCs/>
          <w:spacing w:val="2"/>
          <w:sz w:val="24"/>
          <w:szCs w:val="24"/>
        </w:rPr>
      </w:pPr>
      <w:r>
        <w:rPr>
          <w:rStyle w:val="Nessuno"/>
          <w:b/>
          <w:bCs/>
          <w:spacing w:val="2"/>
          <w:sz w:val="24"/>
          <w:szCs w:val="24"/>
        </w:rPr>
        <w:t xml:space="preserve"> Finanziamento per la comunicazione e l'informazione:</w:t>
      </w:r>
      <w:r w:rsidR="000B029B">
        <w:rPr>
          <w:rStyle w:val="Nessuno"/>
          <w:b/>
          <w:bCs/>
          <w:spacing w:val="2"/>
          <w:sz w:val="24"/>
          <w:szCs w:val="24"/>
        </w:rPr>
        <w:t xml:space="preserve"> </w:t>
      </w:r>
    </w:p>
    <w:p w:rsidR="000666C1" w:rsidRPr="007D7FC1" w:rsidRDefault="000666C1" w:rsidP="000666C1">
      <w:pPr>
        <w:pStyle w:val="Corpo"/>
        <w:widowControl w:val="0"/>
        <w:pBdr>
          <w:top w:val="none" w:sz="0" w:space="0" w:color="auto"/>
          <w:left w:val="none" w:sz="0" w:space="0" w:color="auto"/>
          <w:bottom w:val="none" w:sz="0" w:space="0" w:color="auto"/>
          <w:right w:val="none" w:sz="0" w:space="0" w:color="auto"/>
          <w:bar w:val="none" w:sz="0" w:color="auto"/>
        </w:pBdr>
        <w:tabs>
          <w:tab w:val="left" w:pos="360"/>
        </w:tabs>
        <w:spacing w:line="289" w:lineRule="exact"/>
        <w:jc w:val="both"/>
        <w:rPr>
          <w:rStyle w:val="Nessuno"/>
          <w:b/>
          <w:bCs/>
          <w:spacing w:val="2"/>
          <w:sz w:val="24"/>
          <w:szCs w:val="24"/>
        </w:rPr>
      </w:pPr>
    </w:p>
    <w:p w:rsidR="008C56C8" w:rsidRDefault="008C56C8" w:rsidP="00227404">
      <w:pPr>
        <w:pStyle w:val="Corpo"/>
        <w:widowControl w:val="0"/>
        <w:numPr>
          <w:ilvl w:val="0"/>
          <w:numId w:val="41"/>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 xml:space="preserve">divulgazione di tutte le comunicazioni e/o informazioni che vengono date agli utenti: famiglie, docenti,  alunni anche tramite il sito web dell’Istituto </w:t>
      </w:r>
    </w:p>
    <w:p w:rsidR="008C56C8" w:rsidRDefault="008C56C8" w:rsidP="00227404">
      <w:pPr>
        <w:pStyle w:val="Corpo"/>
        <w:widowControl w:val="0"/>
        <w:numPr>
          <w:ilvl w:val="0"/>
          <w:numId w:val="41"/>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 xml:space="preserve">trasmissione di comunicazioni interne tramite il nostro sito Web </w:t>
      </w:r>
    </w:p>
    <w:p w:rsidR="008C56C8" w:rsidRDefault="008C56C8" w:rsidP="00227404">
      <w:pPr>
        <w:pStyle w:val="Corpo"/>
        <w:widowControl w:val="0"/>
        <w:numPr>
          <w:ilvl w:val="0"/>
          <w:numId w:val="41"/>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sidRPr="00CE7A63">
        <w:rPr>
          <w:rStyle w:val="Nessuno"/>
          <w:spacing w:val="-2"/>
          <w:sz w:val="24"/>
          <w:szCs w:val="24"/>
        </w:rPr>
        <w:t xml:space="preserve">accompagnamento al processo di </w:t>
      </w:r>
      <w:proofErr w:type="spellStart"/>
      <w:r w:rsidRPr="00CE7A63">
        <w:rPr>
          <w:rStyle w:val="Nessuno"/>
          <w:spacing w:val="-2"/>
          <w:sz w:val="24"/>
          <w:szCs w:val="24"/>
        </w:rPr>
        <w:t>dematerializzazione</w:t>
      </w:r>
      <w:proofErr w:type="spellEnd"/>
      <w:r w:rsidRPr="00CE7A63">
        <w:rPr>
          <w:rStyle w:val="Nessuno"/>
          <w:spacing w:val="-2"/>
          <w:sz w:val="24"/>
          <w:szCs w:val="24"/>
        </w:rPr>
        <w:t xml:space="preserve">, con particolare riferimento all’adozione dei registri on </w:t>
      </w:r>
      <w:proofErr w:type="spellStart"/>
      <w:r w:rsidRPr="00CE7A63">
        <w:rPr>
          <w:rStyle w:val="Nessuno"/>
          <w:spacing w:val="-2"/>
          <w:sz w:val="24"/>
          <w:szCs w:val="24"/>
        </w:rPr>
        <w:t>line</w:t>
      </w:r>
      <w:proofErr w:type="spellEnd"/>
      <w:r w:rsidRPr="00CE7A63">
        <w:rPr>
          <w:rStyle w:val="Nessuno"/>
          <w:spacing w:val="-2"/>
          <w:sz w:val="24"/>
          <w:szCs w:val="24"/>
        </w:rPr>
        <w:t xml:space="preserve"> e alle comunicazioni scuola-famiglia in modalità digitale</w:t>
      </w:r>
      <w:r w:rsidRPr="007D7FC1">
        <w:rPr>
          <w:rStyle w:val="Nessuno"/>
          <w:spacing w:val="2"/>
          <w:sz w:val="24"/>
          <w:szCs w:val="24"/>
        </w:rPr>
        <w:t>.</w:t>
      </w:r>
    </w:p>
    <w:p w:rsidR="00CE7A63" w:rsidRDefault="00CE7A63">
      <w:pPr>
        <w:pBdr>
          <w:top w:val="none" w:sz="0" w:space="0" w:color="auto"/>
          <w:left w:val="none" w:sz="0" w:space="0" w:color="auto"/>
          <w:bottom w:val="none" w:sz="0" w:space="0" w:color="auto"/>
          <w:right w:val="none" w:sz="0" w:space="0" w:color="auto"/>
          <w:bar w:val="none" w:sz="0" w:color="auto"/>
        </w:pBdr>
        <w:rPr>
          <w:rStyle w:val="Nessuno"/>
          <w:color w:val="000000"/>
          <w:spacing w:val="-1"/>
          <w:u w:color="000000"/>
          <w:lang w:val="it-IT" w:eastAsia="it-IT"/>
        </w:rPr>
      </w:pPr>
      <w:r>
        <w:rPr>
          <w:rStyle w:val="Nessuno"/>
          <w:b/>
          <w:bCs/>
          <w:spacing w:val="-1"/>
        </w:rPr>
        <w:br w:type="page"/>
      </w:r>
    </w:p>
    <w:p w:rsidR="008C56C8" w:rsidRDefault="008C56C8">
      <w:pPr>
        <w:pStyle w:val="Heading"/>
        <w:pBdr>
          <w:top w:val="single" w:sz="4" w:space="0" w:color="000000"/>
          <w:left w:val="single" w:sz="4" w:space="0" w:color="000000"/>
          <w:bottom w:val="single" w:sz="4" w:space="0" w:color="000000"/>
          <w:right w:val="single" w:sz="4" w:space="0" w:color="000000"/>
          <w:bar w:val="none" w:sz="0" w:color="auto"/>
        </w:pBdr>
      </w:pPr>
      <w:r>
        <w:lastRenderedPageBreak/>
        <w:t xml:space="preserve">RISORSE DISPONIBILI:  ENTRATE </w:t>
      </w:r>
      <w:proofErr w:type="spellStart"/>
      <w:r>
        <w:t>MOD</w:t>
      </w:r>
      <w:proofErr w:type="spellEnd"/>
      <w:r>
        <w:t>.  A</w:t>
      </w:r>
    </w:p>
    <w:p w:rsidR="008C56C8" w:rsidRDefault="008C56C8">
      <w:pPr>
        <w:pStyle w:val="Heading"/>
        <w:pBdr>
          <w:top w:val="none" w:sz="0" w:space="0" w:color="auto"/>
          <w:left w:val="none" w:sz="0" w:space="0" w:color="auto"/>
          <w:bottom w:val="none" w:sz="0" w:space="0" w:color="auto"/>
          <w:right w:val="none" w:sz="0" w:space="0" w:color="auto"/>
          <w:bar w:val="none" w:sz="0" w:color="auto"/>
        </w:pBdr>
      </w:pPr>
    </w:p>
    <w:p w:rsidR="008C56C8" w:rsidRDefault="00CE7A63">
      <w:pPr>
        <w:pStyle w:val="Heading"/>
        <w:pBdr>
          <w:top w:val="none" w:sz="0" w:space="0" w:color="auto"/>
          <w:left w:val="none" w:sz="0" w:space="0" w:color="auto"/>
          <w:bottom w:val="none" w:sz="0" w:space="0" w:color="auto"/>
          <w:right w:val="none" w:sz="0" w:space="0" w:color="auto"/>
          <w:bar w:val="none" w:sz="0" w:color="auto"/>
        </w:pBdr>
        <w:rPr>
          <w:rStyle w:val="Nessuno"/>
          <w:b w:val="0"/>
          <w:bCs w:val="0"/>
          <w:sz w:val="28"/>
          <w:szCs w:val="28"/>
          <w:u w:val="single"/>
        </w:rPr>
      </w:pPr>
      <w:r>
        <w:rPr>
          <w:rStyle w:val="Nessuno"/>
          <w:sz w:val="28"/>
          <w:szCs w:val="28"/>
          <w:u w:val="single"/>
        </w:rPr>
        <w:t>DETERMINAZIONE DELLE ENTRATE</w:t>
      </w:r>
    </w:p>
    <w:p w:rsidR="008C56C8" w:rsidRDefault="008C56C8">
      <w:pPr>
        <w:pStyle w:val="Heading"/>
        <w:pBdr>
          <w:top w:val="none" w:sz="0" w:space="0" w:color="auto"/>
          <w:left w:val="none" w:sz="0" w:space="0" w:color="auto"/>
          <w:bottom w:val="none" w:sz="0" w:space="0" w:color="auto"/>
          <w:right w:val="none" w:sz="0" w:space="0" w:color="auto"/>
          <w:bar w:val="none" w:sz="0" w:color="auto"/>
        </w:pBdr>
        <w:jc w:val="left"/>
        <w:rPr>
          <w:rStyle w:val="Nessuno"/>
          <w:b w:val="0"/>
          <w:bCs w:val="0"/>
          <w:sz w:val="28"/>
          <w:szCs w:val="28"/>
          <w:u w:val="single"/>
        </w:rPr>
      </w:pPr>
    </w:p>
    <w:p w:rsidR="008C56C8" w:rsidRPr="001A5269" w:rsidRDefault="008C56C8">
      <w:pPr>
        <w:pStyle w:val="Heading"/>
        <w:pBdr>
          <w:top w:val="none" w:sz="0" w:space="0" w:color="auto"/>
          <w:left w:val="none" w:sz="0" w:space="0" w:color="auto"/>
          <w:bottom w:val="none" w:sz="0" w:space="0" w:color="auto"/>
          <w:right w:val="none" w:sz="0" w:space="0" w:color="auto"/>
          <w:bar w:val="none" w:sz="0" w:color="auto"/>
        </w:pBdr>
        <w:jc w:val="left"/>
        <w:rPr>
          <w:rStyle w:val="Nessuno"/>
          <w:b w:val="0"/>
          <w:bCs w:val="0"/>
          <w:i/>
          <w:iCs/>
        </w:rPr>
      </w:pPr>
      <w:r w:rsidRPr="001A5269">
        <w:t xml:space="preserve">AGGR. 01  AVANZO </w:t>
      </w:r>
      <w:proofErr w:type="spellStart"/>
      <w:r w:rsidRPr="001A5269">
        <w:t>DI</w:t>
      </w:r>
      <w:proofErr w:type="spellEnd"/>
      <w:r w:rsidRPr="001A5269">
        <w:t xml:space="preserve"> </w:t>
      </w:r>
      <w:proofErr w:type="spellStart"/>
      <w:r w:rsidRPr="001A5269">
        <w:t>AMM.NE</w:t>
      </w:r>
      <w:proofErr w:type="spellEnd"/>
      <w:r w:rsidRPr="001A5269">
        <w:t xml:space="preserve">  EURO € </w:t>
      </w:r>
      <w:r w:rsidR="009C59AD">
        <w:t>147.548,95</w:t>
      </w:r>
    </w:p>
    <w:p w:rsidR="008C56C8" w:rsidRPr="001A5269" w:rsidRDefault="008C56C8">
      <w:pPr>
        <w:pStyle w:val="Heading"/>
        <w:numPr>
          <w:ilvl w:val="0"/>
          <w:numId w:val="61"/>
        </w:numPr>
        <w:pBdr>
          <w:top w:val="none" w:sz="0" w:space="0" w:color="auto"/>
          <w:left w:val="none" w:sz="0" w:space="0" w:color="auto"/>
          <w:bottom w:val="none" w:sz="0" w:space="0" w:color="auto"/>
          <w:right w:val="none" w:sz="0" w:space="0" w:color="auto"/>
          <w:bar w:val="none" w:sz="0" w:color="auto"/>
        </w:pBdr>
        <w:jc w:val="left"/>
        <w:rPr>
          <w:b w:val="0"/>
          <w:bCs w:val="0"/>
          <w:i/>
          <w:iCs/>
        </w:rPr>
      </w:pPr>
      <w:r w:rsidRPr="001A5269">
        <w:rPr>
          <w:b w:val="0"/>
          <w:bCs w:val="0"/>
          <w:i/>
          <w:iCs/>
        </w:rPr>
        <w:t xml:space="preserve">VOCE  </w:t>
      </w:r>
      <w:r w:rsidR="009C59AD">
        <w:rPr>
          <w:b w:val="0"/>
          <w:bCs w:val="0"/>
          <w:i/>
          <w:iCs/>
        </w:rPr>
        <w:t>01 NON VINCOLATO  EURO 49.304,80</w:t>
      </w:r>
    </w:p>
    <w:p w:rsidR="008C56C8" w:rsidRPr="001A5269" w:rsidRDefault="008C56C8">
      <w:pPr>
        <w:pStyle w:val="Heading"/>
        <w:numPr>
          <w:ilvl w:val="0"/>
          <w:numId w:val="61"/>
        </w:numPr>
        <w:pBdr>
          <w:top w:val="none" w:sz="0" w:space="0" w:color="auto"/>
          <w:left w:val="none" w:sz="0" w:space="0" w:color="auto"/>
          <w:bottom w:val="none" w:sz="0" w:space="0" w:color="auto"/>
          <w:right w:val="none" w:sz="0" w:space="0" w:color="auto"/>
          <w:bar w:val="none" w:sz="0" w:color="auto"/>
        </w:pBdr>
        <w:jc w:val="left"/>
      </w:pPr>
      <w:r w:rsidRPr="001A5269">
        <w:rPr>
          <w:rStyle w:val="Nessuno"/>
          <w:b w:val="0"/>
          <w:bCs w:val="0"/>
          <w:i/>
          <w:iCs/>
        </w:rPr>
        <w:t xml:space="preserve">VOCE 02 VINCOLATO EURO </w:t>
      </w:r>
      <w:r w:rsidR="009C59AD">
        <w:rPr>
          <w:rStyle w:val="Nessuno"/>
          <w:b w:val="0"/>
          <w:bCs w:val="0"/>
          <w:i/>
          <w:iCs/>
        </w:rPr>
        <w:t>98.244,15</w:t>
      </w:r>
    </w:p>
    <w:p w:rsidR="008C56C8" w:rsidRPr="001A5269" w:rsidRDefault="008C56C8">
      <w:pPr>
        <w:pStyle w:val="Heading"/>
        <w:pBdr>
          <w:top w:val="none" w:sz="0" w:space="0" w:color="auto"/>
          <w:left w:val="none" w:sz="0" w:space="0" w:color="auto"/>
          <w:bottom w:val="none" w:sz="0" w:space="0" w:color="auto"/>
          <w:right w:val="none" w:sz="0" w:space="0" w:color="auto"/>
          <w:bar w:val="none" w:sz="0" w:color="auto"/>
        </w:pBdr>
        <w:jc w:val="left"/>
      </w:pPr>
    </w:p>
    <w:p w:rsidR="008C56C8" w:rsidRPr="001A5269" w:rsidRDefault="008C56C8" w:rsidP="00CE7A63">
      <w:pPr>
        <w:pStyle w:val="Heading"/>
        <w:pBdr>
          <w:top w:val="none" w:sz="0" w:space="0" w:color="auto"/>
          <w:left w:val="none" w:sz="0" w:space="0" w:color="auto"/>
          <w:bottom w:val="single" w:sz="4" w:space="1" w:color="auto"/>
          <w:right w:val="none" w:sz="0" w:space="0" w:color="auto"/>
          <w:bar w:val="none" w:sz="0" w:color="auto"/>
        </w:pBdr>
        <w:rPr>
          <w:rStyle w:val="Nessuno"/>
          <w:b w:val="0"/>
          <w:bCs w:val="0"/>
          <w:i/>
          <w:iCs/>
        </w:rPr>
      </w:pPr>
      <w:r w:rsidRPr="001A5269">
        <w:t xml:space="preserve">PRELEVAMENTO AVANZO </w:t>
      </w:r>
      <w:proofErr w:type="spellStart"/>
      <w:r w:rsidRPr="001A5269">
        <w:t>DI</w:t>
      </w:r>
      <w:proofErr w:type="spellEnd"/>
      <w:r w:rsidR="00CE7A63">
        <w:t xml:space="preserve"> </w:t>
      </w:r>
      <w:r w:rsidRPr="001A5269">
        <w:t>AMMINISTRAZIONE</w:t>
      </w:r>
    </w:p>
    <w:p w:rsidR="008C56C8" w:rsidRPr="001A5269" w:rsidRDefault="008C56C8">
      <w:pPr>
        <w:pStyle w:val="Heading"/>
        <w:pBdr>
          <w:top w:val="none" w:sz="0" w:space="0" w:color="auto"/>
          <w:left w:val="none" w:sz="0" w:space="0" w:color="auto"/>
          <w:bottom w:val="none" w:sz="0" w:space="0" w:color="auto"/>
          <w:right w:val="none" w:sz="0" w:space="0" w:color="auto"/>
          <w:bar w:val="none" w:sz="0" w:color="auto"/>
        </w:pBdr>
        <w:jc w:val="both"/>
        <w:rPr>
          <w:rStyle w:val="Nessuno"/>
          <w:i/>
          <w:iCs/>
        </w:rPr>
      </w:pPr>
      <w:r w:rsidRPr="001A5269">
        <w:rPr>
          <w:rStyle w:val="Nessuno"/>
          <w:b w:val="0"/>
          <w:bCs w:val="0"/>
          <w:i/>
          <w:iCs/>
        </w:rPr>
        <w:t>Poiché  nell</w:t>
      </w:r>
      <w:r w:rsidR="009C59AD">
        <w:rPr>
          <w:rStyle w:val="Nessuno"/>
          <w:b w:val="0"/>
          <w:bCs w:val="0"/>
          <w:i/>
          <w:iCs/>
        </w:rPr>
        <w:t>’esercizio finanziario 2018</w:t>
      </w:r>
      <w:r w:rsidRPr="001A5269">
        <w:rPr>
          <w:rStyle w:val="Nessuno"/>
          <w:b w:val="0"/>
          <w:bCs w:val="0"/>
          <w:i/>
          <w:iCs/>
        </w:rPr>
        <w:t xml:space="preserve"> si sono avute economie di bilancio per quanto riguarda le spese  si dispone</w:t>
      </w:r>
      <w:r w:rsidR="009C59AD">
        <w:rPr>
          <w:rStyle w:val="Nessuno"/>
          <w:b w:val="0"/>
          <w:bCs w:val="0"/>
          <w:i/>
          <w:iCs/>
        </w:rPr>
        <w:t xml:space="preserve"> il prelevamento  di €136.715,44</w:t>
      </w:r>
      <w:r w:rsidR="001A5269" w:rsidRPr="001A5269">
        <w:rPr>
          <w:rStyle w:val="Nessuno"/>
          <w:b w:val="0"/>
          <w:bCs w:val="0"/>
          <w:i/>
          <w:iCs/>
        </w:rPr>
        <w:t xml:space="preserve"> </w:t>
      </w:r>
      <w:r w:rsidRPr="001A5269">
        <w:rPr>
          <w:rStyle w:val="Nessuno"/>
          <w:b w:val="0"/>
          <w:bCs w:val="0"/>
          <w:i/>
          <w:iCs/>
        </w:rPr>
        <w:t xml:space="preserve"> così suddivise:</w:t>
      </w:r>
    </w:p>
    <w:p w:rsidR="008C56C8" w:rsidRDefault="008C56C8">
      <w:pPr>
        <w:pStyle w:val="Corpodeltesto"/>
        <w:pBdr>
          <w:top w:val="none" w:sz="0" w:space="0" w:color="auto"/>
          <w:left w:val="none" w:sz="0" w:space="0" w:color="auto"/>
          <w:bottom w:val="none" w:sz="0" w:space="0" w:color="auto"/>
          <w:right w:val="none" w:sz="0" w:space="0" w:color="auto"/>
          <w:bar w:val="none" w:sz="0" w:color="auto"/>
        </w:pBdr>
        <w:tabs>
          <w:tab w:val="left" w:pos="1845"/>
        </w:tabs>
      </w:pPr>
      <w:r w:rsidRPr="001A5269">
        <w:tab/>
      </w:r>
    </w:p>
    <w:tbl>
      <w:tblPr>
        <w:tblW w:w="0" w:type="auto"/>
        <w:tblInd w:w="10" w:type="dxa"/>
        <w:tblLayout w:type="fixed"/>
        <w:tblCellMar>
          <w:left w:w="0" w:type="dxa"/>
          <w:right w:w="0" w:type="dxa"/>
        </w:tblCellMar>
        <w:tblLook w:val="04A0"/>
      </w:tblPr>
      <w:tblGrid>
        <w:gridCol w:w="396"/>
        <w:gridCol w:w="531"/>
        <w:gridCol w:w="4400"/>
        <w:gridCol w:w="1052"/>
        <w:gridCol w:w="1134"/>
        <w:gridCol w:w="1134"/>
      </w:tblGrid>
      <w:tr w:rsidR="00D65322" w:rsidRPr="00D65322" w:rsidTr="00D65322">
        <w:trPr>
          <w:trHeight w:val="278"/>
        </w:trPr>
        <w:tc>
          <w:tcPr>
            <w:tcW w:w="396" w:type="dxa"/>
            <w:tcBorders>
              <w:top w:val="single" w:sz="8" w:space="0" w:color="auto"/>
              <w:left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Liv. I</w:t>
            </w:r>
          </w:p>
        </w:tc>
        <w:tc>
          <w:tcPr>
            <w:tcW w:w="531" w:type="dxa"/>
            <w:tcBorders>
              <w:top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80"/>
              <w:rPr>
                <w:rFonts w:eastAsiaTheme="minorEastAsia"/>
                <w:sz w:val="20"/>
                <w:szCs w:val="20"/>
                <w:lang w:val="it-IT" w:eastAsia="it-IT"/>
              </w:rPr>
            </w:pPr>
            <w:r w:rsidRPr="00D65322">
              <w:rPr>
                <w:rFonts w:ascii="Helvetica" w:eastAsia="Helvetica" w:hAnsi="Helvetica" w:cs="Helvetica"/>
                <w:sz w:val="18"/>
                <w:szCs w:val="18"/>
                <w:lang w:val="it-IT" w:eastAsia="it-IT"/>
              </w:rPr>
              <w:t>Liv. II</w:t>
            </w:r>
          </w:p>
        </w:tc>
        <w:tc>
          <w:tcPr>
            <w:tcW w:w="4400" w:type="dxa"/>
            <w:tcBorders>
              <w:top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1920"/>
              <w:rPr>
                <w:rFonts w:eastAsiaTheme="minorEastAsia"/>
                <w:sz w:val="20"/>
                <w:szCs w:val="20"/>
                <w:lang w:val="it-IT" w:eastAsia="it-IT"/>
              </w:rPr>
            </w:pPr>
            <w:r w:rsidRPr="00D65322">
              <w:rPr>
                <w:rFonts w:ascii="Helvetica" w:eastAsia="Helvetica" w:hAnsi="Helvetica" w:cs="Helvetica"/>
                <w:sz w:val="18"/>
                <w:szCs w:val="18"/>
                <w:lang w:val="it-IT" w:eastAsia="it-IT"/>
              </w:rPr>
              <w:t>SPESE</w:t>
            </w:r>
          </w:p>
        </w:tc>
        <w:tc>
          <w:tcPr>
            <w:tcW w:w="1052" w:type="dxa"/>
            <w:tcBorders>
              <w:top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right="290"/>
              <w:jc w:val="right"/>
              <w:rPr>
                <w:rFonts w:eastAsiaTheme="minorEastAsia"/>
                <w:sz w:val="20"/>
                <w:szCs w:val="20"/>
                <w:lang w:val="it-IT" w:eastAsia="it-IT"/>
              </w:rPr>
            </w:pPr>
            <w:r w:rsidRPr="00D65322">
              <w:rPr>
                <w:rFonts w:ascii="Helvetica" w:eastAsia="Helvetica" w:hAnsi="Helvetica" w:cs="Helvetica"/>
                <w:sz w:val="18"/>
                <w:szCs w:val="18"/>
                <w:lang w:val="it-IT" w:eastAsia="it-IT"/>
              </w:rPr>
              <w:t>Totale</w:t>
            </w:r>
          </w:p>
        </w:tc>
        <w:tc>
          <w:tcPr>
            <w:tcW w:w="1134" w:type="dxa"/>
            <w:tcBorders>
              <w:top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importo</w:t>
            </w:r>
          </w:p>
        </w:tc>
        <w:tc>
          <w:tcPr>
            <w:tcW w:w="1134" w:type="dxa"/>
            <w:tcBorders>
              <w:top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right="50"/>
              <w:jc w:val="center"/>
              <w:rPr>
                <w:rFonts w:eastAsiaTheme="minorEastAsia"/>
                <w:sz w:val="20"/>
                <w:szCs w:val="20"/>
                <w:lang w:val="it-IT" w:eastAsia="it-IT"/>
              </w:rPr>
            </w:pPr>
            <w:r w:rsidRPr="00D65322">
              <w:rPr>
                <w:rFonts w:ascii="Helvetica" w:eastAsia="Helvetica" w:hAnsi="Helvetica" w:cs="Helvetica"/>
                <w:sz w:val="18"/>
                <w:szCs w:val="18"/>
                <w:lang w:val="it-IT" w:eastAsia="it-IT"/>
              </w:rPr>
              <w:t>importo non</w:t>
            </w:r>
          </w:p>
        </w:tc>
      </w:tr>
      <w:tr w:rsidR="00D65322" w:rsidRPr="00D65322" w:rsidTr="00D65322">
        <w:trPr>
          <w:trHeight w:val="207"/>
        </w:trPr>
        <w:tc>
          <w:tcPr>
            <w:tcW w:w="396" w:type="dxa"/>
            <w:tcBorders>
              <w:left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18"/>
                <w:szCs w:val="18"/>
                <w:lang w:val="it-IT" w:eastAsia="it-IT"/>
              </w:rPr>
            </w:pPr>
          </w:p>
        </w:tc>
        <w:tc>
          <w:tcPr>
            <w:tcW w:w="531"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18"/>
                <w:szCs w:val="18"/>
                <w:lang w:val="it-IT" w:eastAsia="it-IT"/>
              </w:rPr>
            </w:pPr>
          </w:p>
        </w:tc>
        <w:tc>
          <w:tcPr>
            <w:tcW w:w="4400"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18"/>
                <w:szCs w:val="18"/>
                <w:lang w:val="it-IT" w:eastAsia="it-IT"/>
              </w:rPr>
            </w:pPr>
          </w:p>
        </w:tc>
        <w:tc>
          <w:tcPr>
            <w:tcW w:w="1052"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18"/>
                <w:szCs w:val="18"/>
                <w:lang w:val="it-IT" w:eastAsia="it-IT"/>
              </w:rPr>
            </w:pPr>
          </w:p>
        </w:tc>
        <w:tc>
          <w:tcPr>
            <w:tcW w:w="1134"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vincolato</w:t>
            </w:r>
          </w:p>
        </w:tc>
        <w:tc>
          <w:tcPr>
            <w:tcW w:w="1134"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vincolato</w:t>
            </w:r>
          </w:p>
        </w:tc>
      </w:tr>
      <w:tr w:rsidR="00D65322" w:rsidRPr="00D65322" w:rsidTr="00D65322">
        <w:trPr>
          <w:trHeight w:val="35"/>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r>
      <w:tr w:rsidR="00D65322" w:rsidRPr="00D65322" w:rsidTr="00D65322">
        <w:trPr>
          <w:trHeight w:val="273"/>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w w:val="91"/>
                <w:sz w:val="18"/>
                <w:szCs w:val="18"/>
                <w:lang w:val="it-IT" w:eastAsia="it-IT"/>
              </w:rPr>
              <w:t>A</w:t>
            </w: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23"/>
                <w:szCs w:val="23"/>
                <w:lang w:val="it-IT" w:eastAsia="it-IT"/>
              </w:rPr>
            </w:pP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b/>
                <w:bCs/>
                <w:sz w:val="18"/>
                <w:szCs w:val="18"/>
                <w:lang w:val="it-IT" w:eastAsia="it-IT"/>
              </w:rPr>
              <w:t>Attività amministrativo-didattiche</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20.512,74</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1.841,45</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18.671,29</w:t>
            </w: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A01</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Funzionamento generale e decoro della Scuola</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A02</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Funzionamento amministrativo</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3.131,67</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3.131,67</w:t>
            </w: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A03</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Didattica</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12.787,79</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12.787,79</w:t>
            </w: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A04</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Alternanza Scuola-Lavoro</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A05</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Visite, viaggi e programmi di studio all'estero</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3.404,20</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1.652,37</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1.751,83</w:t>
            </w: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A06</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Attività di orientamento</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1.189,08</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189,08</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1.000,00</w:t>
            </w: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w w:val="99"/>
                <w:sz w:val="18"/>
                <w:szCs w:val="18"/>
                <w:lang w:val="it-IT" w:eastAsia="it-IT"/>
              </w:rPr>
              <w:t>P</w:t>
            </w: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b/>
                <w:bCs/>
                <w:sz w:val="18"/>
                <w:szCs w:val="18"/>
                <w:lang w:val="it-IT" w:eastAsia="it-IT"/>
              </w:rPr>
              <w:t>Progetti</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116.202,70</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96.402,70</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19.800,00</w:t>
            </w: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P01</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Progetti in ambito "Scientifico, tecnico e professionale"</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P02</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Progetti in ambito "Umanistico e sociale"</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106.402,70</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96.402,70</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10.000,00</w:t>
            </w: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P03</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Progetti per "Certificazioni e corsi professionali"</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1.300,00</w:t>
            </w: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1.300,00</w:t>
            </w:r>
          </w:p>
        </w:tc>
      </w:tr>
      <w:tr w:rsidR="00D65322" w:rsidRPr="00D65322" w:rsidTr="00D65322">
        <w:trPr>
          <w:trHeight w:val="245"/>
        </w:trPr>
        <w:tc>
          <w:tcPr>
            <w:tcW w:w="396" w:type="dxa"/>
            <w:tcBorders>
              <w:left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21"/>
                <w:szCs w:val="21"/>
                <w:lang w:val="it-IT" w:eastAsia="it-IT"/>
              </w:rPr>
            </w:pPr>
          </w:p>
        </w:tc>
        <w:tc>
          <w:tcPr>
            <w:tcW w:w="531"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P04</w:t>
            </w:r>
          </w:p>
        </w:tc>
        <w:tc>
          <w:tcPr>
            <w:tcW w:w="4400"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Progetti per "Formazione / aggiornamento del</w:t>
            </w:r>
          </w:p>
        </w:tc>
        <w:tc>
          <w:tcPr>
            <w:tcW w:w="1052"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8.500,00</w:t>
            </w:r>
          </w:p>
        </w:tc>
        <w:tc>
          <w:tcPr>
            <w:tcW w:w="1134"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1"/>
                <w:szCs w:val="21"/>
                <w:lang w:val="it-IT" w:eastAsia="it-IT"/>
              </w:rPr>
            </w:pPr>
          </w:p>
        </w:tc>
        <w:tc>
          <w:tcPr>
            <w:tcW w:w="1134"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sz w:val="18"/>
                <w:szCs w:val="18"/>
                <w:lang w:val="it-IT" w:eastAsia="it-IT"/>
              </w:rPr>
              <w:t>8.500,00</w:t>
            </w:r>
          </w:p>
        </w:tc>
      </w:tr>
      <w:tr w:rsidR="00D65322" w:rsidRPr="00D65322" w:rsidTr="00D65322">
        <w:trPr>
          <w:trHeight w:val="215"/>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18"/>
                <w:szCs w:val="18"/>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18"/>
                <w:szCs w:val="18"/>
                <w:lang w:val="it-IT" w:eastAsia="it-IT"/>
              </w:rPr>
            </w:pP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personale"</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18"/>
                <w:szCs w:val="18"/>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18"/>
                <w:szCs w:val="18"/>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18"/>
                <w:szCs w:val="18"/>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P05</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Progetti per "Gare e concorsi"</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w w:val="99"/>
                <w:sz w:val="18"/>
                <w:szCs w:val="18"/>
                <w:lang w:val="it-IT" w:eastAsia="it-IT"/>
              </w:rPr>
              <w:t>G</w:t>
            </w: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b/>
                <w:bCs/>
                <w:sz w:val="18"/>
                <w:szCs w:val="18"/>
                <w:lang w:val="it-IT" w:eastAsia="it-IT"/>
              </w:rPr>
              <w:t>Gestioni economiche</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G01</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Azienda agraria</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G02</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Azienda speciale</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G03</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Attività per conto terzi</w:t>
            </w: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80"/>
        </w:trPr>
        <w:tc>
          <w:tcPr>
            <w:tcW w:w="396" w:type="dxa"/>
            <w:tcBorders>
              <w:left w:val="single" w:sz="8" w:space="0" w:color="auto"/>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w w:val="99"/>
                <w:sz w:val="18"/>
                <w:szCs w:val="18"/>
                <w:lang w:val="it-IT" w:eastAsia="it-IT"/>
              </w:rPr>
              <w:t>G04</w:t>
            </w:r>
          </w:p>
        </w:tc>
        <w:tc>
          <w:tcPr>
            <w:tcW w:w="4400"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left="40"/>
              <w:rPr>
                <w:rFonts w:eastAsiaTheme="minorEastAsia"/>
                <w:sz w:val="20"/>
                <w:szCs w:val="20"/>
                <w:lang w:val="it-IT" w:eastAsia="it-IT"/>
              </w:rPr>
            </w:pPr>
            <w:r w:rsidRPr="00D65322">
              <w:rPr>
                <w:rFonts w:ascii="Helvetica" w:eastAsia="Helvetica" w:hAnsi="Helvetica" w:cs="Helvetica"/>
                <w:sz w:val="18"/>
                <w:szCs w:val="18"/>
                <w:lang w:val="it-IT" w:eastAsia="it-IT"/>
              </w:rPr>
              <w:t xml:space="preserve">Attività </w:t>
            </w:r>
            <w:proofErr w:type="spellStart"/>
            <w:r w:rsidRPr="00D65322">
              <w:rPr>
                <w:rFonts w:ascii="Helvetica" w:eastAsia="Helvetica" w:hAnsi="Helvetica" w:cs="Helvetica"/>
                <w:sz w:val="18"/>
                <w:szCs w:val="18"/>
                <w:lang w:val="it-IT" w:eastAsia="it-IT"/>
              </w:rPr>
              <w:t>convittuale</w:t>
            </w:r>
            <w:proofErr w:type="spellEnd"/>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r>
      <w:tr w:rsidR="00D65322" w:rsidRPr="00D65322" w:rsidTr="00D65322">
        <w:trPr>
          <w:trHeight w:val="293"/>
        </w:trPr>
        <w:tc>
          <w:tcPr>
            <w:tcW w:w="396" w:type="dxa"/>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4400"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right"/>
              <w:rPr>
                <w:rFonts w:eastAsiaTheme="minorEastAsia"/>
                <w:sz w:val="20"/>
                <w:szCs w:val="20"/>
                <w:lang w:val="it-IT" w:eastAsia="it-IT"/>
              </w:rPr>
            </w:pPr>
            <w:r w:rsidRPr="00D65322">
              <w:rPr>
                <w:rFonts w:ascii="Helvetica" w:eastAsia="Helvetica" w:hAnsi="Helvetica" w:cs="Helvetica"/>
                <w:b/>
                <w:bCs/>
                <w:sz w:val="18"/>
                <w:szCs w:val="18"/>
                <w:lang w:val="it-IT" w:eastAsia="it-IT"/>
              </w:rPr>
              <w:t>Totale avanzo utilizzato</w:t>
            </w:r>
          </w:p>
        </w:tc>
        <w:tc>
          <w:tcPr>
            <w:tcW w:w="1052"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right="10"/>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136.715,44</w:t>
            </w:r>
          </w:p>
        </w:tc>
        <w:tc>
          <w:tcPr>
            <w:tcW w:w="1134"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98.244,15</w:t>
            </w:r>
          </w:p>
        </w:tc>
        <w:tc>
          <w:tcPr>
            <w:tcW w:w="1134"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right="10"/>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38.471,29</w:t>
            </w:r>
          </w:p>
        </w:tc>
      </w:tr>
      <w:tr w:rsidR="00D65322" w:rsidRPr="00D65322" w:rsidTr="00D65322">
        <w:trPr>
          <w:trHeight w:val="35"/>
        </w:trPr>
        <w:tc>
          <w:tcPr>
            <w:tcW w:w="396" w:type="dxa"/>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531" w:type="dxa"/>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4400"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r>
      <w:tr w:rsidR="00D65322" w:rsidRPr="00D65322" w:rsidTr="00D65322">
        <w:trPr>
          <w:trHeight w:val="285"/>
        </w:trPr>
        <w:tc>
          <w:tcPr>
            <w:tcW w:w="396" w:type="dxa"/>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531" w:type="dxa"/>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lang w:val="it-IT" w:eastAsia="it-IT"/>
              </w:rPr>
            </w:pPr>
          </w:p>
        </w:tc>
        <w:tc>
          <w:tcPr>
            <w:tcW w:w="4400"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right"/>
              <w:rPr>
                <w:rFonts w:eastAsiaTheme="minorEastAsia"/>
                <w:sz w:val="20"/>
                <w:szCs w:val="20"/>
                <w:lang w:val="it-IT" w:eastAsia="it-IT"/>
              </w:rPr>
            </w:pPr>
            <w:r w:rsidRPr="00D65322">
              <w:rPr>
                <w:rFonts w:ascii="Helvetica" w:eastAsia="Helvetica" w:hAnsi="Helvetica" w:cs="Helvetica"/>
                <w:b/>
                <w:bCs/>
                <w:sz w:val="18"/>
                <w:szCs w:val="18"/>
                <w:lang w:val="it-IT" w:eastAsia="it-IT"/>
              </w:rPr>
              <w:t>Totale avanzo di amministrazione non utilizzato</w:t>
            </w:r>
          </w:p>
        </w:tc>
        <w:tc>
          <w:tcPr>
            <w:tcW w:w="1052"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right="10"/>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10.833,51</w:t>
            </w:r>
          </w:p>
        </w:tc>
        <w:tc>
          <w:tcPr>
            <w:tcW w:w="1134"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lang w:val="it-IT" w:eastAsia="it-IT"/>
              </w:rPr>
            </w:pPr>
          </w:p>
        </w:tc>
        <w:tc>
          <w:tcPr>
            <w:tcW w:w="1134"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ind w:right="10"/>
              <w:jc w:val="center"/>
              <w:rPr>
                <w:rFonts w:eastAsiaTheme="minorEastAsia"/>
                <w:sz w:val="20"/>
                <w:szCs w:val="20"/>
                <w:lang w:val="it-IT" w:eastAsia="it-IT"/>
              </w:rPr>
            </w:pPr>
            <w:r w:rsidRPr="00D65322">
              <w:rPr>
                <w:rFonts w:ascii="Helvetica" w:eastAsia="Helvetica" w:hAnsi="Helvetica" w:cs="Helvetica"/>
                <w:b/>
                <w:bCs/>
                <w:sz w:val="18"/>
                <w:szCs w:val="18"/>
                <w:lang w:val="it-IT" w:eastAsia="it-IT"/>
              </w:rPr>
              <w:t>10.833,51</w:t>
            </w:r>
          </w:p>
        </w:tc>
      </w:tr>
      <w:tr w:rsidR="00D65322" w:rsidRPr="00D65322" w:rsidTr="00D65322">
        <w:trPr>
          <w:trHeight w:val="35"/>
        </w:trPr>
        <w:tc>
          <w:tcPr>
            <w:tcW w:w="396" w:type="dxa"/>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531" w:type="dxa"/>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4400" w:type="dxa"/>
            <w:tcBorders>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rPr>
                <w:rFonts w:eastAsiaTheme="minorEastAsia"/>
                <w:sz w:val="3"/>
                <w:szCs w:val="3"/>
                <w:lang w:val="it-IT" w:eastAsia="it-IT"/>
              </w:rPr>
            </w:pPr>
          </w:p>
        </w:tc>
        <w:tc>
          <w:tcPr>
            <w:tcW w:w="1052"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c>
          <w:tcPr>
            <w:tcW w:w="1134" w:type="dxa"/>
            <w:tcBorders>
              <w:bottom w:val="single" w:sz="8" w:space="0" w:color="auto"/>
              <w:right w:val="single" w:sz="8" w:space="0" w:color="auto"/>
            </w:tcBorders>
            <w:vAlign w:val="bottom"/>
          </w:tcPr>
          <w:p w:rsidR="00D65322" w:rsidRPr="00D65322" w:rsidRDefault="00D65322" w:rsidP="00D65322">
            <w:pPr>
              <w:pBdr>
                <w:top w:val="none" w:sz="0" w:space="0" w:color="auto"/>
                <w:left w:val="none" w:sz="0" w:space="0" w:color="auto"/>
                <w:bottom w:val="none" w:sz="0" w:space="0" w:color="auto"/>
                <w:right w:val="none" w:sz="0" w:space="0" w:color="auto"/>
                <w:bar w:val="none" w:sz="0" w:color="auto"/>
              </w:pBdr>
              <w:jc w:val="center"/>
              <w:rPr>
                <w:rFonts w:eastAsiaTheme="minorEastAsia"/>
                <w:sz w:val="3"/>
                <w:szCs w:val="3"/>
                <w:lang w:val="it-IT" w:eastAsia="it-IT"/>
              </w:rPr>
            </w:pPr>
          </w:p>
        </w:tc>
      </w:tr>
    </w:tbl>
    <w:p w:rsidR="00D65322" w:rsidRPr="001A5269" w:rsidRDefault="00D65322">
      <w:pPr>
        <w:pStyle w:val="Corpodeltesto"/>
        <w:pBdr>
          <w:top w:val="none" w:sz="0" w:space="0" w:color="auto"/>
          <w:left w:val="none" w:sz="0" w:space="0" w:color="auto"/>
          <w:bottom w:val="none" w:sz="0" w:space="0" w:color="auto"/>
          <w:right w:val="none" w:sz="0" w:space="0" w:color="auto"/>
          <w:bar w:val="none" w:sz="0" w:color="auto"/>
        </w:pBdr>
        <w:tabs>
          <w:tab w:val="left" w:pos="1845"/>
        </w:tabs>
      </w:pPr>
    </w:p>
    <w:p w:rsidR="008C56C8" w:rsidRPr="00373F5F" w:rsidRDefault="008C56C8" w:rsidP="00373F5F">
      <w:pPr>
        <w:pStyle w:val="Corpodeltesto"/>
        <w:pBdr>
          <w:top w:val="none" w:sz="0" w:space="0" w:color="auto"/>
          <w:left w:val="none" w:sz="0" w:space="0" w:color="auto"/>
          <w:bottom w:val="none" w:sz="0" w:space="0" w:color="auto"/>
          <w:right w:val="none" w:sz="0" w:space="0" w:color="auto"/>
          <w:bar w:val="none" w:sz="0" w:color="auto"/>
        </w:pBdr>
        <w:rPr>
          <w:rStyle w:val="Nessuno"/>
          <w:b/>
          <w:bCs/>
          <w:sz w:val="24"/>
          <w:szCs w:val="24"/>
        </w:rPr>
      </w:pPr>
      <w:r w:rsidRPr="001A5269">
        <w:rPr>
          <w:rStyle w:val="Nessuno"/>
          <w:sz w:val="24"/>
          <w:szCs w:val="24"/>
        </w:rPr>
        <w:t>Sono inoltre prelevate dall’avanzo</w:t>
      </w:r>
      <w:r w:rsidR="008D4DD3">
        <w:rPr>
          <w:rStyle w:val="Nessuno"/>
          <w:sz w:val="24"/>
          <w:szCs w:val="24"/>
        </w:rPr>
        <w:t xml:space="preserve"> </w:t>
      </w:r>
      <w:r w:rsidRPr="001A5269">
        <w:rPr>
          <w:rStyle w:val="Nessuno"/>
          <w:sz w:val="24"/>
          <w:szCs w:val="24"/>
        </w:rPr>
        <w:t xml:space="preserve"> €</w:t>
      </w:r>
      <w:r w:rsidR="008D4DD3">
        <w:rPr>
          <w:rStyle w:val="Nessuno"/>
          <w:sz w:val="24"/>
          <w:szCs w:val="24"/>
        </w:rPr>
        <w:t xml:space="preserve"> </w:t>
      </w:r>
      <w:r w:rsidR="00AB0934">
        <w:rPr>
          <w:rStyle w:val="Nessuno"/>
          <w:sz w:val="24"/>
          <w:szCs w:val="24"/>
        </w:rPr>
        <w:t>10.833,51</w:t>
      </w:r>
      <w:r w:rsidR="001A5269" w:rsidRPr="001A5269">
        <w:rPr>
          <w:rStyle w:val="Nessuno"/>
          <w:sz w:val="24"/>
          <w:szCs w:val="24"/>
        </w:rPr>
        <w:t xml:space="preserve"> senza vincolo di destinazione</w:t>
      </w:r>
      <w:r w:rsidRPr="001A5269">
        <w:rPr>
          <w:rStyle w:val="Nessuno"/>
          <w:sz w:val="24"/>
          <w:szCs w:val="24"/>
        </w:rPr>
        <w:t xml:space="preserve"> </w:t>
      </w:r>
      <w:r w:rsidRPr="001A5269">
        <w:rPr>
          <w:rStyle w:val="Nessuno"/>
          <w:b/>
          <w:bCs/>
          <w:sz w:val="24"/>
          <w:szCs w:val="24"/>
        </w:rPr>
        <w:t xml:space="preserve">  e messe  in disponibilità  da programmare</w:t>
      </w:r>
    </w:p>
    <w:p w:rsidR="008C56C8" w:rsidRDefault="008C56C8">
      <w:pPr>
        <w:pStyle w:val="Heading"/>
        <w:pBdr>
          <w:top w:val="none" w:sz="0" w:space="0" w:color="auto"/>
          <w:left w:val="none" w:sz="0" w:space="0" w:color="auto"/>
          <w:bottom w:val="none" w:sz="0" w:space="0" w:color="auto"/>
          <w:right w:val="none" w:sz="0" w:space="0" w:color="auto"/>
          <w:bar w:val="none" w:sz="0" w:color="auto"/>
        </w:pBdr>
        <w:jc w:val="left"/>
        <w:rPr>
          <w:rStyle w:val="Nessuno"/>
          <w:b w:val="0"/>
          <w:bCs w:val="0"/>
          <w:i/>
          <w:iCs/>
        </w:rPr>
      </w:pPr>
    </w:p>
    <w:p w:rsidR="008C56C8" w:rsidRDefault="008C56C8" w:rsidP="004F6246">
      <w:pPr>
        <w:pStyle w:val="Heading"/>
        <w:pBdr>
          <w:top w:val="none" w:sz="0" w:space="0" w:color="auto"/>
          <w:left w:val="none" w:sz="0" w:space="0" w:color="auto"/>
          <w:bottom w:val="single" w:sz="4" w:space="1" w:color="auto"/>
          <w:right w:val="none" w:sz="0" w:space="0" w:color="auto"/>
          <w:bar w:val="none" w:sz="0" w:color="auto"/>
        </w:pBdr>
        <w:rPr>
          <w:rStyle w:val="Nessuno"/>
          <w:color w:val="FF0000"/>
          <w:u w:color="FF0000"/>
        </w:rPr>
      </w:pPr>
      <w:r>
        <w:rPr>
          <w:rStyle w:val="Nessuno"/>
        </w:rPr>
        <w:t>FINANZIAMENTI DELLO STATO</w:t>
      </w:r>
      <w:r w:rsidR="004F6246">
        <w:rPr>
          <w:rStyle w:val="Nessuno"/>
        </w:rPr>
        <w:t xml:space="preserve"> 03/00</w:t>
      </w:r>
    </w:p>
    <w:p w:rsidR="008C56C8" w:rsidRDefault="008C56C8">
      <w:pPr>
        <w:pStyle w:val="Heading"/>
        <w:pBdr>
          <w:top w:val="none" w:sz="0" w:space="0" w:color="auto"/>
          <w:left w:val="none" w:sz="0" w:space="0" w:color="auto"/>
          <w:bottom w:val="none" w:sz="0" w:space="0" w:color="auto"/>
          <w:right w:val="none" w:sz="0" w:space="0" w:color="auto"/>
          <w:bar w:val="none" w:sz="0" w:color="auto"/>
        </w:pBdr>
        <w:jc w:val="left"/>
        <w:rPr>
          <w:rStyle w:val="Nessuno"/>
          <w:color w:val="FF0000"/>
          <w:u w:color="FF0000"/>
        </w:rPr>
      </w:pPr>
    </w:p>
    <w:p w:rsidR="008C56C8" w:rsidRDefault="004F6246">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r w:rsidRPr="00CE7A63">
        <w:rPr>
          <w:rStyle w:val="Nessuno"/>
          <w:b/>
          <w:bCs/>
          <w:sz w:val="24"/>
          <w:szCs w:val="24"/>
          <w:u w:val="single"/>
        </w:rPr>
        <w:t>Livello</w:t>
      </w:r>
      <w:r w:rsidR="008C56C8" w:rsidRPr="00CE7A63">
        <w:rPr>
          <w:rStyle w:val="Nessuno"/>
          <w:b/>
          <w:bCs/>
          <w:sz w:val="24"/>
          <w:szCs w:val="24"/>
          <w:u w:val="single"/>
        </w:rPr>
        <w:t xml:space="preserve"> 0</w:t>
      </w:r>
      <w:r w:rsidRPr="00CE7A63">
        <w:rPr>
          <w:rStyle w:val="Nessuno"/>
          <w:b/>
          <w:bCs/>
          <w:sz w:val="24"/>
          <w:szCs w:val="24"/>
          <w:u w:val="single"/>
        </w:rPr>
        <w:t>3</w:t>
      </w:r>
      <w:r w:rsidR="008C56C8" w:rsidRPr="00CE7A63">
        <w:rPr>
          <w:rStyle w:val="Nessuno"/>
          <w:b/>
          <w:bCs/>
          <w:sz w:val="24"/>
          <w:szCs w:val="24"/>
          <w:u w:val="single"/>
        </w:rPr>
        <w:tab/>
      </w:r>
      <w:r w:rsidR="008C56C8" w:rsidRPr="00CE7A63">
        <w:rPr>
          <w:rStyle w:val="Nessuno"/>
          <w:b/>
          <w:bCs/>
          <w:i/>
          <w:iCs/>
          <w:sz w:val="24"/>
          <w:szCs w:val="24"/>
          <w:u w:val="single"/>
        </w:rPr>
        <w:t>Dotazione Ordinaria</w:t>
      </w:r>
      <w:r w:rsidR="008C56C8" w:rsidRPr="00CE7A63">
        <w:rPr>
          <w:rStyle w:val="Nessuno"/>
          <w:b/>
          <w:bCs/>
          <w:i/>
          <w:iCs/>
          <w:sz w:val="24"/>
          <w:szCs w:val="24"/>
          <w:u w:val="single"/>
        </w:rPr>
        <w:tab/>
        <w:t xml:space="preserve">€  </w:t>
      </w:r>
      <w:r w:rsidR="00880CB7" w:rsidRPr="00CE7A63">
        <w:rPr>
          <w:rStyle w:val="Nessuno"/>
          <w:b/>
          <w:bCs/>
          <w:i/>
          <w:iCs/>
          <w:sz w:val="24"/>
          <w:szCs w:val="24"/>
          <w:u w:val="single"/>
        </w:rPr>
        <w:t>15.325,33</w:t>
      </w:r>
      <w:r w:rsidR="008C56C8" w:rsidRPr="00CE7A63">
        <w:rPr>
          <w:rStyle w:val="Nessuno"/>
          <w:b/>
          <w:bCs/>
          <w:i/>
          <w:iCs/>
          <w:sz w:val="24"/>
          <w:szCs w:val="24"/>
          <w:u w:val="single"/>
        </w:rPr>
        <w:t>:</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rPr>
      </w:pP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 xml:space="preserve">Come da </w:t>
      </w:r>
      <w:r w:rsidR="00880CB7">
        <w:rPr>
          <w:rStyle w:val="Nessuno"/>
          <w:sz w:val="24"/>
          <w:szCs w:val="24"/>
        </w:rPr>
        <w:t xml:space="preserve">comunicazione e-mail </w:t>
      </w:r>
      <w:proofErr w:type="spellStart"/>
      <w:r w:rsidR="00880CB7">
        <w:rPr>
          <w:rStyle w:val="Nessuno"/>
          <w:sz w:val="24"/>
          <w:szCs w:val="24"/>
        </w:rPr>
        <w:t>Prot</w:t>
      </w:r>
      <w:proofErr w:type="spellEnd"/>
      <w:r w:rsidR="00880CB7">
        <w:rPr>
          <w:rStyle w:val="Nessuno"/>
          <w:sz w:val="24"/>
          <w:szCs w:val="24"/>
        </w:rPr>
        <w:t>. 19270 del 28/09/2018</w:t>
      </w:r>
      <w:r>
        <w:rPr>
          <w:rStyle w:val="Nessuno"/>
          <w:sz w:val="24"/>
          <w:szCs w:val="24"/>
        </w:rPr>
        <w:t xml:space="preserve"> la risorsa finanziaria assegnata </w:t>
      </w:r>
      <w:r w:rsidR="00880CB7">
        <w:rPr>
          <w:rStyle w:val="Nessuno"/>
          <w:sz w:val="24"/>
          <w:szCs w:val="24"/>
        </w:rPr>
        <w:t>a codesta scuola per l'anno 2019</w:t>
      </w:r>
      <w:r>
        <w:rPr>
          <w:rStyle w:val="Nessuno"/>
          <w:sz w:val="24"/>
          <w:szCs w:val="24"/>
        </w:rPr>
        <w:t xml:space="preserve"> è pari ad </w:t>
      </w:r>
      <w:r>
        <w:rPr>
          <w:rStyle w:val="Nessuno"/>
          <w:b/>
          <w:bCs/>
          <w:sz w:val="24"/>
          <w:szCs w:val="24"/>
          <w:u w:val="single"/>
        </w:rPr>
        <w:t>€_1</w:t>
      </w:r>
      <w:r w:rsidR="00880CB7">
        <w:rPr>
          <w:rStyle w:val="Nessuno"/>
          <w:b/>
          <w:bCs/>
          <w:sz w:val="24"/>
          <w:szCs w:val="24"/>
          <w:u w:val="single"/>
        </w:rPr>
        <w:t>5.325,33</w:t>
      </w:r>
      <w:r>
        <w:rPr>
          <w:rStyle w:val="Nessuno"/>
          <w:sz w:val="24"/>
          <w:szCs w:val="24"/>
        </w:rPr>
        <w:t xml:space="preserve">. Tale risorsa è stata calcolata sulla base del decreto ministeriale n. 21/2007 (DM21/07) e include anche l’incremento disposto con il comma 11 della Legge n.107/2015 per il potenziamento </w:t>
      </w:r>
      <w:r>
        <w:rPr>
          <w:rStyle w:val="Nessuno"/>
          <w:sz w:val="24"/>
          <w:szCs w:val="24"/>
        </w:rPr>
        <w:lastRenderedPageBreak/>
        <w:t xml:space="preserve">dell’autonomia scolastica </w:t>
      </w:r>
      <w:r>
        <w:rPr>
          <w:rStyle w:val="Nessuno"/>
          <w:b/>
          <w:bCs/>
          <w:sz w:val="24"/>
          <w:szCs w:val="24"/>
          <w:u w:val="single"/>
        </w:rPr>
        <w:t>per il periodo gennaio-agosto 201</w:t>
      </w:r>
      <w:r w:rsidR="00880CB7">
        <w:rPr>
          <w:rStyle w:val="Nessuno"/>
          <w:b/>
          <w:bCs/>
          <w:sz w:val="24"/>
          <w:szCs w:val="24"/>
          <w:u w:val="single"/>
        </w:rPr>
        <w:t>9</w:t>
      </w:r>
      <w:r w:rsidR="00CE7A63" w:rsidRPr="00CE7A63">
        <w:rPr>
          <w:rStyle w:val="Nessuno"/>
          <w:bCs/>
          <w:sz w:val="24"/>
          <w:szCs w:val="24"/>
        </w:rPr>
        <w:t xml:space="preserve"> </w:t>
      </w:r>
      <w:r>
        <w:rPr>
          <w:rStyle w:val="Nessuno"/>
          <w:sz w:val="24"/>
          <w:szCs w:val="24"/>
        </w:rPr>
        <w:t>e potr</w:t>
      </w:r>
      <w:r w:rsidRPr="00B0347F">
        <w:rPr>
          <w:rStyle w:val="Nessuno"/>
          <w:sz w:val="24"/>
          <w:szCs w:val="24"/>
        </w:rPr>
        <w:t xml:space="preserve">à </w:t>
      </w:r>
      <w:r>
        <w:rPr>
          <w:rStyle w:val="Nessuno"/>
          <w:sz w:val="24"/>
          <w:szCs w:val="24"/>
        </w:rPr>
        <w:t>essere oggetto di interazioni e modificazioni come indicato nella nota di cui sopra</w:t>
      </w:r>
      <w:r w:rsidR="008555EA">
        <w:rPr>
          <w:rStyle w:val="Nessuno"/>
          <w:sz w:val="24"/>
          <w:szCs w:val="24"/>
        </w:rPr>
        <w:t>.</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 xml:space="preserve">La quota riferita al </w:t>
      </w:r>
      <w:r>
        <w:rPr>
          <w:rStyle w:val="Nessuno"/>
          <w:b/>
          <w:bCs/>
          <w:sz w:val="24"/>
          <w:szCs w:val="24"/>
          <w:u w:val="single"/>
        </w:rPr>
        <w:t>periodo settembre-dicembre 201</w:t>
      </w:r>
      <w:r w:rsidR="00880CB7">
        <w:rPr>
          <w:rStyle w:val="Nessuno"/>
          <w:b/>
          <w:bCs/>
          <w:sz w:val="24"/>
          <w:szCs w:val="24"/>
          <w:u w:val="single"/>
        </w:rPr>
        <w:t>9</w:t>
      </w:r>
      <w:r>
        <w:rPr>
          <w:rStyle w:val="Nessuno"/>
          <w:sz w:val="24"/>
          <w:szCs w:val="24"/>
        </w:rPr>
        <w:t xml:space="preserve"> sar</w:t>
      </w:r>
      <w:r w:rsidRPr="00B0347F">
        <w:rPr>
          <w:rStyle w:val="Nessuno"/>
          <w:sz w:val="24"/>
          <w:szCs w:val="24"/>
        </w:rPr>
        <w:t xml:space="preserve">à </w:t>
      </w:r>
      <w:r>
        <w:rPr>
          <w:rStyle w:val="Nessuno"/>
          <w:sz w:val="24"/>
          <w:szCs w:val="24"/>
        </w:rPr>
        <w:t xml:space="preserve">oggetto di successiva integrazione per consentire al MIUR una ordinata gestione </w:t>
      </w:r>
      <w:r w:rsidR="00880CB7">
        <w:rPr>
          <w:rStyle w:val="Nessuno"/>
          <w:sz w:val="24"/>
          <w:szCs w:val="24"/>
        </w:rPr>
        <w:t xml:space="preserve">dei dimensionamenti </w:t>
      </w:r>
      <w:proofErr w:type="spellStart"/>
      <w:r w:rsidR="00880CB7">
        <w:rPr>
          <w:rStyle w:val="Nessuno"/>
          <w:sz w:val="24"/>
          <w:szCs w:val="24"/>
        </w:rPr>
        <w:t>a.s.</w:t>
      </w:r>
      <w:proofErr w:type="spellEnd"/>
      <w:r w:rsidR="00880CB7">
        <w:rPr>
          <w:rStyle w:val="Nessuno"/>
          <w:sz w:val="24"/>
          <w:szCs w:val="24"/>
        </w:rPr>
        <w:t xml:space="preserve"> 2017/18</w:t>
      </w:r>
      <w:r>
        <w:rPr>
          <w:rStyle w:val="Nessuno"/>
          <w:sz w:val="24"/>
          <w:szCs w:val="24"/>
        </w:rPr>
        <w:t>.</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 xml:space="preserve">La risorsa finanziaria di </w:t>
      </w:r>
      <w:r>
        <w:rPr>
          <w:rStyle w:val="Nessuno"/>
          <w:b/>
          <w:bCs/>
          <w:sz w:val="24"/>
          <w:szCs w:val="24"/>
          <w:u w:val="single"/>
        </w:rPr>
        <w:t>€</w:t>
      </w:r>
      <w:r w:rsidR="00F02F6C">
        <w:rPr>
          <w:rStyle w:val="Nessuno"/>
          <w:b/>
          <w:bCs/>
          <w:sz w:val="24"/>
          <w:szCs w:val="24"/>
          <w:u w:val="single"/>
        </w:rPr>
        <w:t xml:space="preserve"> </w:t>
      </w:r>
      <w:r>
        <w:rPr>
          <w:rStyle w:val="Nessuno"/>
          <w:b/>
          <w:bCs/>
          <w:sz w:val="24"/>
          <w:szCs w:val="24"/>
          <w:u w:val="single"/>
        </w:rPr>
        <w:t>1</w:t>
      </w:r>
      <w:r w:rsidR="00880CB7">
        <w:rPr>
          <w:rStyle w:val="Nessuno"/>
          <w:b/>
          <w:bCs/>
          <w:sz w:val="24"/>
          <w:szCs w:val="24"/>
          <w:u w:val="single"/>
        </w:rPr>
        <w:t>5.325,33</w:t>
      </w:r>
      <w:r>
        <w:rPr>
          <w:rStyle w:val="Nessuno"/>
          <w:b/>
          <w:bCs/>
          <w:sz w:val="24"/>
          <w:szCs w:val="24"/>
        </w:rPr>
        <w:t>,</w:t>
      </w:r>
      <w:r>
        <w:rPr>
          <w:rStyle w:val="Nessuno"/>
          <w:sz w:val="24"/>
          <w:szCs w:val="24"/>
        </w:rPr>
        <w:t xml:space="preserve"> è stata determinata come di seguito specificato:</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8C56C8" w:rsidRDefault="00CE7A63">
      <w:pPr>
        <w:pStyle w:val="Corpo"/>
        <w:numPr>
          <w:ilvl w:val="0"/>
          <w:numId w:val="63"/>
        </w:numPr>
        <w:pBdr>
          <w:top w:val="none" w:sz="0" w:space="0" w:color="auto"/>
          <w:left w:val="none" w:sz="0" w:space="0" w:color="auto"/>
          <w:bottom w:val="none" w:sz="0" w:space="0" w:color="auto"/>
          <w:right w:val="none" w:sz="0" w:space="0" w:color="auto"/>
          <w:bar w:val="none" w:sz="0" w:color="auto"/>
        </w:pBdr>
        <w:jc w:val="both"/>
        <w:rPr>
          <w:rStyle w:val="Nessuno"/>
          <w:b/>
          <w:bCs/>
          <w:sz w:val="24"/>
          <w:szCs w:val="24"/>
          <w:u w:val="single"/>
        </w:rPr>
      </w:pPr>
      <w:r>
        <w:rPr>
          <w:rStyle w:val="Nessuno"/>
          <w:b/>
          <w:bCs/>
          <w:sz w:val="24"/>
          <w:szCs w:val="24"/>
          <w:u w:val="single"/>
        </w:rPr>
        <w:t xml:space="preserve">  </w:t>
      </w:r>
      <w:r w:rsidR="008C56C8">
        <w:rPr>
          <w:rStyle w:val="Nessuno"/>
          <w:b/>
          <w:bCs/>
          <w:sz w:val="24"/>
          <w:szCs w:val="24"/>
          <w:u w:val="single"/>
        </w:rPr>
        <w:t>€_1</w:t>
      </w:r>
      <w:r w:rsidR="00880CB7">
        <w:rPr>
          <w:rStyle w:val="Nessuno"/>
          <w:b/>
          <w:bCs/>
          <w:sz w:val="24"/>
          <w:szCs w:val="24"/>
          <w:u w:val="single"/>
        </w:rPr>
        <w:t>5.325,33</w:t>
      </w:r>
      <w:r w:rsidR="008C56C8">
        <w:rPr>
          <w:rStyle w:val="Nessuno"/>
          <w:sz w:val="24"/>
          <w:szCs w:val="24"/>
        </w:rPr>
        <w:t xml:space="preserve"> quale quota per il </w:t>
      </w:r>
      <w:r w:rsidR="008C56C8">
        <w:rPr>
          <w:rStyle w:val="Nessuno"/>
          <w:b/>
          <w:bCs/>
          <w:sz w:val="24"/>
          <w:szCs w:val="24"/>
          <w:u w:val="single"/>
        </w:rPr>
        <w:t>funzionamento amministrativo e didattico</w:t>
      </w:r>
      <w:r w:rsidR="008C56C8">
        <w:rPr>
          <w:rStyle w:val="Nessuno"/>
          <w:sz w:val="24"/>
          <w:szCs w:val="24"/>
        </w:rPr>
        <w:t>, così calcolato:</w:t>
      </w:r>
    </w:p>
    <w:p w:rsidR="008C56C8" w:rsidRDefault="00880CB7" w:rsidP="00F02F6C">
      <w:pPr>
        <w:pStyle w:val="Corpo"/>
        <w:numPr>
          <w:ilvl w:val="0"/>
          <w:numId w:val="75"/>
        </w:numPr>
        <w:pBdr>
          <w:top w:val="none" w:sz="0" w:space="0" w:color="auto"/>
          <w:left w:val="none" w:sz="0" w:space="0" w:color="auto"/>
          <w:bottom w:val="none" w:sz="0" w:space="0" w:color="auto"/>
          <w:right w:val="none" w:sz="0" w:space="0" w:color="auto"/>
          <w:bar w:val="none" w:sz="0" w:color="auto"/>
        </w:pBdr>
        <w:jc w:val="both"/>
        <w:rPr>
          <w:rStyle w:val="Nessuno"/>
          <w:i/>
          <w:iCs/>
          <w:sz w:val="24"/>
          <w:szCs w:val="24"/>
        </w:rPr>
      </w:pPr>
      <w:r>
        <w:rPr>
          <w:rStyle w:val="Nessuno"/>
          <w:b/>
          <w:bCs/>
          <w:sz w:val="24"/>
          <w:szCs w:val="24"/>
          <w:u w:val="single"/>
        </w:rPr>
        <w:t>€ 10.093,33</w:t>
      </w:r>
      <w:r w:rsidR="008C56C8">
        <w:rPr>
          <w:rStyle w:val="Nessuno"/>
          <w:b/>
          <w:bCs/>
          <w:sz w:val="24"/>
          <w:szCs w:val="24"/>
          <w:u w:val="single"/>
        </w:rPr>
        <w:t xml:space="preserve"> </w:t>
      </w:r>
      <w:r w:rsidR="008C56C8">
        <w:rPr>
          <w:rStyle w:val="Nessuno"/>
          <w:sz w:val="24"/>
          <w:szCs w:val="24"/>
        </w:rPr>
        <w:t>quota per alunno</w:t>
      </w:r>
    </w:p>
    <w:p w:rsidR="008C56C8" w:rsidRDefault="008C56C8" w:rsidP="00F02F6C">
      <w:pPr>
        <w:pStyle w:val="Corpo"/>
        <w:numPr>
          <w:ilvl w:val="0"/>
          <w:numId w:val="75"/>
        </w:numPr>
        <w:pBdr>
          <w:top w:val="none" w:sz="0" w:space="0" w:color="auto"/>
          <w:left w:val="none" w:sz="0" w:space="0" w:color="auto"/>
          <w:bottom w:val="none" w:sz="0" w:space="0" w:color="auto"/>
          <w:right w:val="none" w:sz="0" w:space="0" w:color="auto"/>
          <w:bar w:val="none" w:sz="0" w:color="auto"/>
        </w:pBdr>
        <w:jc w:val="both"/>
        <w:rPr>
          <w:rStyle w:val="Nessuno"/>
          <w:b/>
          <w:bCs/>
          <w:sz w:val="24"/>
          <w:szCs w:val="24"/>
          <w:u w:val="single"/>
        </w:rPr>
      </w:pPr>
      <w:r>
        <w:rPr>
          <w:rStyle w:val="Nessuno"/>
          <w:b/>
          <w:bCs/>
          <w:sz w:val="24"/>
          <w:szCs w:val="24"/>
          <w:u w:val="single"/>
        </w:rPr>
        <w:t>€</w:t>
      </w:r>
      <w:r w:rsidR="00F02F6C">
        <w:rPr>
          <w:rStyle w:val="Nessuno"/>
          <w:b/>
          <w:bCs/>
          <w:sz w:val="24"/>
          <w:szCs w:val="24"/>
          <w:u w:val="single"/>
        </w:rPr>
        <w:t>_1.333,</w:t>
      </w:r>
      <w:r w:rsidRPr="00AA2928">
        <w:rPr>
          <w:rStyle w:val="Nessuno"/>
          <w:b/>
          <w:bCs/>
          <w:sz w:val="24"/>
          <w:szCs w:val="24"/>
          <w:u w:val="single"/>
        </w:rPr>
        <w:t>33</w:t>
      </w:r>
      <w:r>
        <w:rPr>
          <w:rStyle w:val="Nessuno"/>
          <w:sz w:val="24"/>
          <w:szCs w:val="24"/>
        </w:rPr>
        <w:t xml:space="preserve"> quota fissa;</w:t>
      </w:r>
    </w:p>
    <w:p w:rsidR="008C56C8" w:rsidRDefault="008C56C8" w:rsidP="00F02F6C">
      <w:pPr>
        <w:pStyle w:val="Corpo"/>
        <w:numPr>
          <w:ilvl w:val="0"/>
          <w:numId w:val="75"/>
        </w:numPr>
        <w:pBdr>
          <w:top w:val="none" w:sz="0" w:space="0" w:color="auto"/>
          <w:left w:val="none" w:sz="0" w:space="0" w:color="auto"/>
          <w:bottom w:val="none" w:sz="0" w:space="0" w:color="auto"/>
          <w:right w:val="none" w:sz="0" w:space="0" w:color="auto"/>
          <w:bar w:val="none" w:sz="0" w:color="auto"/>
        </w:pBdr>
        <w:jc w:val="both"/>
        <w:rPr>
          <w:rStyle w:val="Nessuno"/>
          <w:b/>
          <w:bCs/>
          <w:sz w:val="24"/>
          <w:szCs w:val="24"/>
          <w:u w:val="single"/>
        </w:rPr>
      </w:pPr>
      <w:r>
        <w:rPr>
          <w:rStyle w:val="Nessuno"/>
          <w:b/>
          <w:bCs/>
          <w:sz w:val="24"/>
          <w:szCs w:val="24"/>
          <w:u w:val="single"/>
        </w:rPr>
        <w:t>€</w:t>
      </w:r>
      <w:r w:rsidR="00F02F6C">
        <w:rPr>
          <w:rStyle w:val="Nessuno"/>
          <w:b/>
          <w:bCs/>
          <w:sz w:val="24"/>
          <w:szCs w:val="24"/>
          <w:u w:val="single"/>
        </w:rPr>
        <w:t>_1.466,</w:t>
      </w:r>
      <w:r w:rsidRPr="00AA2928">
        <w:rPr>
          <w:rStyle w:val="Nessuno"/>
          <w:b/>
          <w:bCs/>
          <w:sz w:val="24"/>
          <w:szCs w:val="24"/>
          <w:u w:val="single"/>
        </w:rPr>
        <w:t xml:space="preserve">67 </w:t>
      </w:r>
      <w:r>
        <w:rPr>
          <w:rStyle w:val="Nessuno"/>
          <w:sz w:val="24"/>
          <w:szCs w:val="24"/>
        </w:rPr>
        <w:t xml:space="preserve"> quota per sede  aggiuntiva;</w:t>
      </w:r>
    </w:p>
    <w:p w:rsidR="008C56C8" w:rsidRDefault="008C56C8" w:rsidP="00F02F6C">
      <w:pPr>
        <w:pStyle w:val="Corpo"/>
        <w:numPr>
          <w:ilvl w:val="0"/>
          <w:numId w:val="75"/>
        </w:numPr>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b/>
          <w:bCs/>
          <w:sz w:val="24"/>
          <w:szCs w:val="24"/>
          <w:u w:val="single"/>
        </w:rPr>
        <w:t>€</w:t>
      </w:r>
      <w:r w:rsidRPr="00AA2928">
        <w:rPr>
          <w:rStyle w:val="Nessuno"/>
          <w:b/>
          <w:bCs/>
          <w:sz w:val="24"/>
          <w:szCs w:val="24"/>
          <w:u w:val="single"/>
        </w:rPr>
        <w:t>_</w:t>
      </w:r>
      <w:r w:rsidR="00880CB7">
        <w:rPr>
          <w:rStyle w:val="Nessuno"/>
          <w:b/>
          <w:bCs/>
          <w:sz w:val="24"/>
          <w:szCs w:val="24"/>
          <w:u w:val="single"/>
        </w:rPr>
        <w:t>220</w:t>
      </w:r>
      <w:r w:rsidR="00F02F6C">
        <w:rPr>
          <w:rStyle w:val="Nessuno"/>
          <w:b/>
          <w:bCs/>
          <w:sz w:val="24"/>
          <w:szCs w:val="24"/>
          <w:u w:val="single"/>
        </w:rPr>
        <w:t>,00</w:t>
      </w:r>
      <w:r>
        <w:rPr>
          <w:rStyle w:val="Nessuno"/>
          <w:sz w:val="24"/>
          <w:szCs w:val="24"/>
        </w:rPr>
        <w:t xml:space="preserve"> quale quota</w:t>
      </w:r>
      <w:r w:rsidR="00F02F6C">
        <w:rPr>
          <w:rStyle w:val="Nessuno"/>
          <w:sz w:val="24"/>
          <w:szCs w:val="24"/>
        </w:rPr>
        <w:t xml:space="preserve"> per alunno diversamente abile </w:t>
      </w:r>
    </w:p>
    <w:p w:rsidR="008C56C8" w:rsidRDefault="00880CB7" w:rsidP="00F02F6C">
      <w:pPr>
        <w:pStyle w:val="Corpo"/>
        <w:numPr>
          <w:ilvl w:val="0"/>
          <w:numId w:val="75"/>
        </w:numPr>
        <w:pBdr>
          <w:top w:val="none" w:sz="0" w:space="0" w:color="auto"/>
          <w:left w:val="none" w:sz="0" w:space="0" w:color="auto"/>
          <w:bottom w:val="none" w:sz="0" w:space="0" w:color="auto"/>
          <w:right w:val="none" w:sz="0" w:space="0" w:color="auto"/>
          <w:bar w:val="none" w:sz="0" w:color="auto"/>
        </w:pBdr>
        <w:jc w:val="both"/>
        <w:rPr>
          <w:rStyle w:val="Nessuno"/>
          <w:b/>
          <w:bCs/>
          <w:sz w:val="24"/>
          <w:szCs w:val="24"/>
          <w:u w:val="single"/>
        </w:rPr>
      </w:pPr>
      <w:r w:rsidRPr="00F02F6C">
        <w:rPr>
          <w:rStyle w:val="Nessuno"/>
          <w:b/>
          <w:bCs/>
          <w:sz w:val="24"/>
          <w:szCs w:val="24"/>
          <w:u w:val="single"/>
        </w:rPr>
        <w:t>€ 40</w:t>
      </w:r>
      <w:r w:rsidR="00F02F6C" w:rsidRPr="00F02F6C">
        <w:rPr>
          <w:rStyle w:val="Nessuno"/>
          <w:b/>
          <w:bCs/>
          <w:sz w:val="24"/>
          <w:szCs w:val="24"/>
          <w:u w:val="single"/>
        </w:rPr>
        <w:t>,00</w:t>
      </w:r>
      <w:r w:rsidR="008C56C8" w:rsidRPr="00F02F6C">
        <w:rPr>
          <w:rStyle w:val="Nessuno"/>
          <w:b/>
          <w:bCs/>
          <w:sz w:val="24"/>
          <w:szCs w:val="24"/>
        </w:rPr>
        <w:t xml:space="preserve">     </w:t>
      </w:r>
      <w:r w:rsidR="008C56C8" w:rsidRPr="00F02F6C">
        <w:rPr>
          <w:rStyle w:val="Nessuno"/>
          <w:sz w:val="24"/>
          <w:szCs w:val="24"/>
        </w:rPr>
        <w:t>quale quota per alunno</w:t>
      </w:r>
    </w:p>
    <w:p w:rsidR="008C56C8" w:rsidRDefault="008C56C8" w:rsidP="00F02F6C">
      <w:pPr>
        <w:pStyle w:val="Corpo"/>
        <w:numPr>
          <w:ilvl w:val="0"/>
          <w:numId w:val="75"/>
        </w:numPr>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b/>
          <w:bCs/>
          <w:sz w:val="24"/>
          <w:szCs w:val="24"/>
          <w:u w:val="single"/>
        </w:rPr>
        <w:t>€</w:t>
      </w:r>
      <w:r w:rsidRPr="00AA2928">
        <w:rPr>
          <w:rStyle w:val="Nessuno"/>
          <w:b/>
          <w:bCs/>
          <w:sz w:val="24"/>
          <w:szCs w:val="24"/>
          <w:u w:val="single"/>
        </w:rPr>
        <w:t>_2.</w:t>
      </w:r>
      <w:r w:rsidR="00880CB7">
        <w:rPr>
          <w:rStyle w:val="Nessuno"/>
          <w:b/>
          <w:bCs/>
          <w:sz w:val="24"/>
          <w:szCs w:val="24"/>
          <w:u w:val="single"/>
        </w:rPr>
        <w:t>172,00</w:t>
      </w:r>
      <w:r>
        <w:rPr>
          <w:rStyle w:val="Nessuno"/>
          <w:sz w:val="24"/>
          <w:szCs w:val="24"/>
        </w:rPr>
        <w:t xml:space="preserve"> quale quota per revisori dei conti </w:t>
      </w:r>
    </w:p>
    <w:p w:rsidR="008C56C8" w:rsidRDefault="008C56C8">
      <w:pPr>
        <w:pStyle w:val="Corpo"/>
        <w:pBdr>
          <w:top w:val="none" w:sz="0" w:space="0" w:color="auto"/>
          <w:left w:val="none" w:sz="0" w:space="0" w:color="auto"/>
          <w:bottom w:val="none" w:sz="0" w:space="0" w:color="auto"/>
          <w:right w:val="none" w:sz="0" w:space="0" w:color="auto"/>
          <w:bar w:val="none" w:sz="0" w:color="auto"/>
        </w:pBdr>
        <w:ind w:left="2124"/>
        <w:jc w:val="both"/>
        <w:rPr>
          <w:sz w:val="24"/>
          <w:szCs w:val="24"/>
        </w:rPr>
      </w:pPr>
    </w:p>
    <w:p w:rsidR="008C56C8" w:rsidRDefault="00D21E14" w:rsidP="00F02F6C">
      <w:pPr>
        <w:pStyle w:val="Heading"/>
        <w:pBdr>
          <w:top w:val="none" w:sz="0" w:space="0" w:color="auto"/>
          <w:left w:val="none" w:sz="0" w:space="0" w:color="auto"/>
          <w:bottom w:val="none" w:sz="0" w:space="0" w:color="auto"/>
          <w:right w:val="none" w:sz="0" w:space="0" w:color="auto"/>
          <w:bar w:val="none" w:sz="0" w:color="auto"/>
        </w:pBdr>
        <w:spacing w:line="276" w:lineRule="auto"/>
        <w:jc w:val="both"/>
        <w:rPr>
          <w:rStyle w:val="Nessuno"/>
          <w:b w:val="0"/>
          <w:bCs w:val="0"/>
        </w:rPr>
      </w:pPr>
      <w:r>
        <w:rPr>
          <w:rStyle w:val="Nessuno"/>
          <w:b w:val="0"/>
          <w:bCs w:val="0"/>
        </w:rPr>
        <w:t xml:space="preserve">La somma di </w:t>
      </w:r>
      <w:r w:rsidRPr="00CE7A63">
        <w:rPr>
          <w:rStyle w:val="Nessuno"/>
          <w:bCs w:val="0"/>
          <w:u w:val="single"/>
        </w:rPr>
        <w:t>€ 15.325,33</w:t>
      </w:r>
      <w:r w:rsidR="008C56C8" w:rsidRPr="00CE7A63">
        <w:rPr>
          <w:rStyle w:val="Nessuno"/>
          <w:bCs w:val="0"/>
          <w:u w:val="single"/>
        </w:rPr>
        <w:t xml:space="preserve"> viene ripartita </w:t>
      </w:r>
      <w:r w:rsidR="008C56C8">
        <w:rPr>
          <w:rStyle w:val="Nessuno"/>
          <w:b w:val="0"/>
          <w:bCs w:val="0"/>
        </w:rPr>
        <w:t>come segue:</w:t>
      </w:r>
    </w:p>
    <w:p w:rsidR="008C56C8" w:rsidRDefault="00D21E14" w:rsidP="00F02F6C">
      <w:pPr>
        <w:pStyle w:val="Heading"/>
        <w:numPr>
          <w:ilvl w:val="0"/>
          <w:numId w:val="74"/>
        </w:numPr>
        <w:pBdr>
          <w:top w:val="none" w:sz="0" w:space="0" w:color="auto"/>
          <w:left w:val="none" w:sz="0" w:space="0" w:color="auto"/>
          <w:bottom w:val="none" w:sz="0" w:space="0" w:color="auto"/>
          <w:right w:val="none" w:sz="0" w:space="0" w:color="auto"/>
          <w:bar w:val="none" w:sz="0" w:color="auto"/>
        </w:pBdr>
        <w:spacing w:line="276" w:lineRule="auto"/>
        <w:jc w:val="both"/>
        <w:rPr>
          <w:rStyle w:val="Nessuno"/>
          <w:b w:val="0"/>
          <w:bCs w:val="0"/>
        </w:rPr>
      </w:pPr>
      <w:r>
        <w:rPr>
          <w:rStyle w:val="Nessuno"/>
          <w:b w:val="0"/>
          <w:bCs w:val="0"/>
        </w:rPr>
        <w:t>€ 12.653,33</w:t>
      </w:r>
      <w:r w:rsidR="008C56C8">
        <w:rPr>
          <w:rStyle w:val="Nessuno"/>
          <w:b w:val="0"/>
          <w:bCs w:val="0"/>
        </w:rPr>
        <w:t xml:space="preserve"> per finanziamento spese funzion</w:t>
      </w:r>
      <w:r>
        <w:rPr>
          <w:rStyle w:val="Nessuno"/>
          <w:b w:val="0"/>
          <w:bCs w:val="0"/>
        </w:rPr>
        <w:t xml:space="preserve">amento </w:t>
      </w:r>
      <w:proofErr w:type="spellStart"/>
      <w:r>
        <w:rPr>
          <w:rStyle w:val="Nessuno"/>
          <w:b w:val="0"/>
          <w:bCs w:val="0"/>
        </w:rPr>
        <w:t>amm.vo</w:t>
      </w:r>
      <w:proofErr w:type="spellEnd"/>
      <w:r>
        <w:rPr>
          <w:rStyle w:val="Nessuno"/>
          <w:b w:val="0"/>
          <w:bCs w:val="0"/>
        </w:rPr>
        <w:t xml:space="preserve"> A02</w:t>
      </w:r>
      <w:r w:rsidR="00F02F6C">
        <w:rPr>
          <w:rStyle w:val="Nessuno"/>
          <w:b w:val="0"/>
          <w:bCs w:val="0"/>
        </w:rPr>
        <w:t>;</w:t>
      </w:r>
    </w:p>
    <w:p w:rsidR="0022390E" w:rsidRDefault="00D21E14" w:rsidP="00F02F6C">
      <w:pPr>
        <w:pStyle w:val="Heading"/>
        <w:numPr>
          <w:ilvl w:val="0"/>
          <w:numId w:val="74"/>
        </w:numPr>
        <w:pBdr>
          <w:top w:val="none" w:sz="0" w:space="0" w:color="auto"/>
          <w:left w:val="none" w:sz="0" w:space="0" w:color="auto"/>
          <w:bottom w:val="none" w:sz="0" w:space="0" w:color="auto"/>
          <w:right w:val="none" w:sz="0" w:space="0" w:color="auto"/>
          <w:bar w:val="none" w:sz="0" w:color="auto"/>
        </w:pBdr>
        <w:spacing w:line="276" w:lineRule="auto"/>
        <w:jc w:val="both"/>
        <w:rPr>
          <w:rStyle w:val="Nessuno"/>
          <w:b w:val="0"/>
          <w:bCs w:val="0"/>
        </w:rPr>
      </w:pPr>
      <w:r>
        <w:rPr>
          <w:rStyle w:val="Nessuno"/>
          <w:b w:val="0"/>
          <w:bCs w:val="0"/>
        </w:rPr>
        <w:t>€ 2.172,00</w:t>
      </w:r>
      <w:r w:rsidR="00F02F6C">
        <w:rPr>
          <w:rStyle w:val="Nessuno"/>
          <w:b w:val="0"/>
          <w:bCs w:val="0"/>
        </w:rPr>
        <w:t xml:space="preserve"> </w:t>
      </w:r>
      <w:r w:rsidR="008C56C8">
        <w:rPr>
          <w:rStyle w:val="Nessuno"/>
          <w:b w:val="0"/>
          <w:bCs w:val="0"/>
        </w:rPr>
        <w:t>per compe</w:t>
      </w:r>
      <w:r>
        <w:rPr>
          <w:rStyle w:val="Nessuno"/>
          <w:b w:val="0"/>
          <w:bCs w:val="0"/>
        </w:rPr>
        <w:t>nsi ai revisori dei conti in A02</w:t>
      </w:r>
      <w:r w:rsidR="00F02F6C">
        <w:rPr>
          <w:rStyle w:val="Nessuno"/>
          <w:b w:val="0"/>
          <w:bCs w:val="0"/>
        </w:rPr>
        <w:t>;</w:t>
      </w:r>
    </w:p>
    <w:p w:rsidR="008C56C8" w:rsidRDefault="008C56C8" w:rsidP="00F02F6C">
      <w:pPr>
        <w:pStyle w:val="Heading"/>
        <w:numPr>
          <w:ilvl w:val="0"/>
          <w:numId w:val="74"/>
        </w:numPr>
        <w:pBdr>
          <w:top w:val="none" w:sz="0" w:space="0" w:color="auto"/>
          <w:left w:val="none" w:sz="0" w:space="0" w:color="auto"/>
          <w:bottom w:val="none" w:sz="0" w:space="0" w:color="auto"/>
          <w:right w:val="none" w:sz="0" w:space="0" w:color="auto"/>
          <w:bar w:val="none" w:sz="0" w:color="auto"/>
        </w:pBdr>
        <w:spacing w:line="276" w:lineRule="auto"/>
        <w:jc w:val="both"/>
        <w:rPr>
          <w:rStyle w:val="Nessuno"/>
          <w:b w:val="0"/>
          <w:bCs w:val="0"/>
        </w:rPr>
      </w:pPr>
      <w:r>
        <w:rPr>
          <w:rStyle w:val="Nessuno"/>
          <w:b w:val="0"/>
          <w:bCs w:val="0"/>
        </w:rPr>
        <w:t>€ 500</w:t>
      </w:r>
      <w:r w:rsidR="00F02F6C">
        <w:rPr>
          <w:rStyle w:val="Nessuno"/>
          <w:b w:val="0"/>
          <w:bCs w:val="0"/>
        </w:rPr>
        <w:t>,00</w:t>
      </w:r>
      <w:r>
        <w:rPr>
          <w:rStyle w:val="Nessuno"/>
          <w:b w:val="0"/>
          <w:bCs w:val="0"/>
        </w:rPr>
        <w:t xml:space="preserve"> quale fondo di riserva</w:t>
      </w:r>
      <w:r w:rsidR="00F02F6C">
        <w:rPr>
          <w:rStyle w:val="Nessuno"/>
          <w:b w:val="0"/>
          <w:bCs w:val="0"/>
        </w:rPr>
        <w:t>.</w:t>
      </w:r>
    </w:p>
    <w:p w:rsidR="008C56C8" w:rsidRDefault="008C56C8">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4F6246" w:rsidRDefault="004F6246" w:rsidP="004F6246">
      <w:pPr>
        <w:pStyle w:val="Heading"/>
        <w:pBdr>
          <w:top w:val="none" w:sz="0" w:space="0" w:color="auto"/>
          <w:left w:val="none" w:sz="0" w:space="0" w:color="auto"/>
          <w:bottom w:val="single" w:sz="4" w:space="1" w:color="auto"/>
          <w:right w:val="none" w:sz="0" w:space="0" w:color="auto"/>
          <w:bar w:val="none" w:sz="0" w:color="auto"/>
        </w:pBdr>
        <w:rPr>
          <w:rStyle w:val="Nessuno"/>
        </w:rPr>
      </w:pPr>
      <w:r>
        <w:rPr>
          <w:rStyle w:val="Nessuno"/>
        </w:rPr>
        <w:t xml:space="preserve">FINANZIAMENTI DA ENTI LOCALI O </w:t>
      </w:r>
    </w:p>
    <w:p w:rsidR="008C56C8" w:rsidRDefault="004F6246" w:rsidP="004F6246">
      <w:pPr>
        <w:pStyle w:val="Heading"/>
        <w:pBdr>
          <w:top w:val="none" w:sz="0" w:space="0" w:color="auto"/>
          <w:left w:val="none" w:sz="0" w:space="0" w:color="auto"/>
          <w:bottom w:val="single" w:sz="4" w:space="1" w:color="auto"/>
          <w:right w:val="none" w:sz="0" w:space="0" w:color="auto"/>
          <w:bar w:val="none" w:sz="0" w:color="auto"/>
        </w:pBdr>
        <w:rPr>
          <w:rStyle w:val="Nessuno"/>
        </w:rPr>
      </w:pPr>
      <w:r>
        <w:rPr>
          <w:rStyle w:val="Nessuno"/>
        </w:rPr>
        <w:t>DA ALTRE ISTITUZIONI PUBBLICHE 05/00</w:t>
      </w:r>
    </w:p>
    <w:p w:rsidR="008C56C8" w:rsidRDefault="008C56C8">
      <w:pPr>
        <w:pStyle w:val="Heading"/>
        <w:pBdr>
          <w:top w:val="none" w:sz="0" w:space="0" w:color="auto"/>
          <w:left w:val="none" w:sz="0" w:space="0" w:color="auto"/>
          <w:bottom w:val="none" w:sz="0" w:space="0" w:color="auto"/>
          <w:right w:val="none" w:sz="0" w:space="0" w:color="auto"/>
          <w:bar w:val="none" w:sz="0" w:color="auto"/>
        </w:pBdr>
        <w:jc w:val="both"/>
        <w:rPr>
          <w:rStyle w:val="Nessuno"/>
        </w:rPr>
      </w:pPr>
    </w:p>
    <w:p w:rsidR="008C56C8" w:rsidRDefault="002E5D61">
      <w:pPr>
        <w:pStyle w:val="Corpo"/>
        <w:pBdr>
          <w:top w:val="none" w:sz="0" w:space="0" w:color="auto"/>
          <w:left w:val="none" w:sz="0" w:space="0" w:color="auto"/>
          <w:bottom w:val="none" w:sz="0" w:space="0" w:color="auto"/>
          <w:right w:val="none" w:sz="0" w:space="0" w:color="auto"/>
          <w:bar w:val="none" w:sz="0" w:color="auto"/>
        </w:pBdr>
        <w:jc w:val="both"/>
        <w:rPr>
          <w:rStyle w:val="Nessuno"/>
          <w:b/>
          <w:bCs/>
          <w:i/>
          <w:iCs/>
          <w:sz w:val="24"/>
          <w:szCs w:val="24"/>
          <w:u w:val="single"/>
        </w:rPr>
      </w:pPr>
      <w:r>
        <w:rPr>
          <w:rStyle w:val="Nessuno"/>
          <w:b/>
          <w:bCs/>
          <w:sz w:val="24"/>
          <w:szCs w:val="24"/>
          <w:u w:val="single"/>
        </w:rPr>
        <w:t>Liv</w:t>
      </w:r>
      <w:r w:rsidR="008555EA">
        <w:rPr>
          <w:rStyle w:val="Nessuno"/>
          <w:b/>
          <w:bCs/>
          <w:sz w:val="24"/>
          <w:szCs w:val="24"/>
          <w:u w:val="single"/>
        </w:rPr>
        <w:t xml:space="preserve">ello </w:t>
      </w:r>
      <w:r>
        <w:rPr>
          <w:rStyle w:val="Nessuno"/>
          <w:b/>
          <w:bCs/>
          <w:sz w:val="24"/>
          <w:szCs w:val="24"/>
          <w:u w:val="single"/>
        </w:rPr>
        <w:t>02</w:t>
      </w:r>
      <w:r w:rsidR="008555EA">
        <w:rPr>
          <w:rStyle w:val="Nessuno"/>
          <w:b/>
          <w:bCs/>
          <w:sz w:val="24"/>
          <w:szCs w:val="24"/>
          <w:u w:val="single"/>
        </w:rPr>
        <w:t xml:space="preserve"> </w:t>
      </w:r>
      <w:r>
        <w:rPr>
          <w:rStyle w:val="Nessuno"/>
          <w:b/>
          <w:bCs/>
          <w:sz w:val="24"/>
          <w:szCs w:val="24"/>
          <w:u w:val="single"/>
        </w:rPr>
        <w:t xml:space="preserve"> Provincia vincolati</w:t>
      </w:r>
      <w:r w:rsidR="008C56C8">
        <w:rPr>
          <w:rStyle w:val="Nessuno"/>
          <w:b/>
          <w:bCs/>
          <w:i/>
          <w:iCs/>
          <w:sz w:val="24"/>
          <w:szCs w:val="24"/>
          <w:u w:val="single"/>
        </w:rPr>
        <w:tab/>
        <w:t xml:space="preserve">€ </w:t>
      </w:r>
      <w:r>
        <w:rPr>
          <w:rStyle w:val="Nessuno"/>
          <w:b/>
          <w:bCs/>
          <w:i/>
          <w:iCs/>
          <w:sz w:val="24"/>
          <w:szCs w:val="24"/>
          <w:u w:val="single"/>
          <w:lang w:val="pt-PT"/>
        </w:rPr>
        <w:t>2.241,07</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rStyle w:val="Nessuno"/>
          <w:b/>
          <w:bCs/>
          <w:i/>
          <w:iCs/>
          <w:sz w:val="24"/>
          <w:szCs w:val="24"/>
          <w:u w:val="single"/>
        </w:rPr>
      </w:pPr>
    </w:p>
    <w:p w:rsidR="008C56C8" w:rsidRDefault="00FC263D">
      <w:pPr>
        <w:pStyle w:val="Corpo"/>
        <w:pBdr>
          <w:top w:val="none" w:sz="0" w:space="0" w:color="auto"/>
          <w:left w:val="none" w:sz="0" w:space="0" w:color="auto"/>
          <w:bottom w:val="none" w:sz="0" w:space="0" w:color="auto"/>
          <w:right w:val="none" w:sz="0" w:space="0" w:color="auto"/>
          <w:bar w:val="none" w:sz="0" w:color="auto"/>
        </w:pBdr>
        <w:jc w:val="both"/>
        <w:rPr>
          <w:sz w:val="24"/>
          <w:szCs w:val="24"/>
        </w:rPr>
      </w:pPr>
      <w:r>
        <w:rPr>
          <w:sz w:val="24"/>
          <w:szCs w:val="24"/>
        </w:rPr>
        <w:t>Viene</w:t>
      </w:r>
      <w:r w:rsidR="000666C1">
        <w:rPr>
          <w:sz w:val="24"/>
          <w:szCs w:val="24"/>
        </w:rPr>
        <w:t xml:space="preserve"> previsto il finanziamento da parte della</w:t>
      </w:r>
      <w:r>
        <w:rPr>
          <w:sz w:val="24"/>
          <w:szCs w:val="24"/>
        </w:rPr>
        <w:t xml:space="preserve"> </w:t>
      </w:r>
      <w:r w:rsidR="000666C1">
        <w:rPr>
          <w:sz w:val="24"/>
          <w:szCs w:val="24"/>
        </w:rPr>
        <w:t>C</w:t>
      </w:r>
      <w:r>
        <w:rPr>
          <w:sz w:val="24"/>
          <w:szCs w:val="24"/>
        </w:rPr>
        <w:t xml:space="preserve">ittà </w:t>
      </w:r>
      <w:r w:rsidR="000666C1">
        <w:rPr>
          <w:sz w:val="24"/>
          <w:szCs w:val="24"/>
        </w:rPr>
        <w:t>M</w:t>
      </w:r>
      <w:r>
        <w:rPr>
          <w:sz w:val="24"/>
          <w:szCs w:val="24"/>
        </w:rPr>
        <w:t>etropolitana di Bologna per</w:t>
      </w:r>
      <w:r w:rsidR="000666C1">
        <w:rPr>
          <w:sz w:val="24"/>
          <w:szCs w:val="24"/>
        </w:rPr>
        <w:t xml:space="preserve"> </w:t>
      </w:r>
      <w:r>
        <w:rPr>
          <w:sz w:val="24"/>
          <w:szCs w:val="24"/>
        </w:rPr>
        <w:t xml:space="preserve"> raccordo </w:t>
      </w:r>
      <w:proofErr w:type="spellStart"/>
      <w:r>
        <w:rPr>
          <w:sz w:val="24"/>
          <w:szCs w:val="24"/>
        </w:rPr>
        <w:t>scuola-formazione-territorio-lavoro</w:t>
      </w:r>
      <w:proofErr w:type="spellEnd"/>
      <w:r>
        <w:rPr>
          <w:sz w:val="24"/>
          <w:szCs w:val="24"/>
        </w:rPr>
        <w:t xml:space="preserve"> e sviluppo della cultura tecnica</w:t>
      </w:r>
      <w:r w:rsidR="008555EA">
        <w:rPr>
          <w:sz w:val="24"/>
          <w:szCs w:val="24"/>
        </w:rPr>
        <w:t>.</w:t>
      </w:r>
    </w:p>
    <w:p w:rsidR="008C56C8" w:rsidRDefault="008C56C8">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8C56C8" w:rsidRDefault="008C56C8">
      <w:pPr>
        <w:pStyle w:val="Heading"/>
        <w:pBdr>
          <w:top w:val="none" w:sz="0" w:space="0" w:color="auto"/>
          <w:left w:val="none" w:sz="0" w:space="0" w:color="auto"/>
          <w:bottom w:val="none" w:sz="0" w:space="0" w:color="auto"/>
          <w:right w:val="none" w:sz="0" w:space="0" w:color="auto"/>
          <w:bar w:val="none" w:sz="0" w:color="auto"/>
        </w:pBdr>
        <w:jc w:val="both"/>
        <w:rPr>
          <w:rStyle w:val="Nessuno"/>
        </w:rPr>
      </w:pPr>
    </w:p>
    <w:p w:rsidR="008C56C8" w:rsidRPr="002D7AE8" w:rsidRDefault="00FC263D">
      <w:pPr>
        <w:pStyle w:val="Corpo"/>
        <w:pBdr>
          <w:top w:val="none" w:sz="0" w:space="0" w:color="auto"/>
          <w:left w:val="none" w:sz="0" w:space="0" w:color="auto"/>
          <w:bottom w:val="none" w:sz="0" w:space="0" w:color="auto"/>
          <w:right w:val="none" w:sz="0" w:space="0" w:color="auto"/>
          <w:bar w:val="none" w:sz="0" w:color="auto"/>
        </w:pBdr>
        <w:jc w:val="both"/>
        <w:rPr>
          <w:rStyle w:val="Nessuno"/>
          <w:b/>
          <w:bCs/>
          <w:i/>
          <w:iCs/>
          <w:sz w:val="24"/>
          <w:szCs w:val="24"/>
          <w:u w:val="single"/>
        </w:rPr>
      </w:pPr>
      <w:r>
        <w:rPr>
          <w:rStyle w:val="Nessuno"/>
          <w:b/>
          <w:bCs/>
          <w:sz w:val="24"/>
          <w:szCs w:val="24"/>
          <w:u w:val="single"/>
        </w:rPr>
        <w:t>Livello 04</w:t>
      </w:r>
      <w:r w:rsidR="008C56C8">
        <w:rPr>
          <w:rStyle w:val="Nessuno"/>
          <w:b/>
          <w:bCs/>
          <w:sz w:val="24"/>
          <w:szCs w:val="24"/>
          <w:u w:val="single"/>
        </w:rPr>
        <w:t xml:space="preserve"> Comune Vincolati</w:t>
      </w:r>
      <w:r w:rsidR="002D7AE8">
        <w:rPr>
          <w:rStyle w:val="Nessuno"/>
          <w:b/>
          <w:bCs/>
          <w:sz w:val="24"/>
          <w:szCs w:val="24"/>
          <w:u w:val="single"/>
        </w:rPr>
        <w:t xml:space="preserve"> </w:t>
      </w:r>
      <w:r w:rsidR="002D7AE8" w:rsidRPr="002D7AE8">
        <w:rPr>
          <w:rStyle w:val="Nessuno"/>
          <w:b/>
          <w:bCs/>
          <w:i/>
          <w:sz w:val="24"/>
          <w:szCs w:val="24"/>
          <w:u w:val="single"/>
        </w:rPr>
        <w:t>€ 1.200,00</w:t>
      </w:r>
    </w:p>
    <w:p w:rsidR="008C56C8" w:rsidRDefault="008C56C8">
      <w:pPr>
        <w:pStyle w:val="Heading"/>
        <w:pBdr>
          <w:top w:val="none" w:sz="0" w:space="0" w:color="auto"/>
          <w:left w:val="none" w:sz="0" w:space="0" w:color="auto"/>
          <w:bottom w:val="none" w:sz="0" w:space="0" w:color="auto"/>
          <w:right w:val="none" w:sz="0" w:space="0" w:color="auto"/>
          <w:bar w:val="none" w:sz="0" w:color="auto"/>
        </w:pBdr>
        <w:ind w:left="360"/>
        <w:jc w:val="left"/>
        <w:rPr>
          <w:rStyle w:val="Nessuno"/>
          <w:b w:val="0"/>
          <w:bCs w:val="0"/>
        </w:rPr>
      </w:pPr>
    </w:p>
    <w:p w:rsidR="008C56C8" w:rsidRDefault="00F02F6C" w:rsidP="00F02F6C">
      <w:pPr>
        <w:pStyle w:val="Heading"/>
        <w:pBdr>
          <w:top w:val="none" w:sz="0" w:space="0" w:color="auto"/>
          <w:left w:val="none" w:sz="0" w:space="0" w:color="auto"/>
          <w:bottom w:val="none" w:sz="0" w:space="0" w:color="auto"/>
          <w:right w:val="none" w:sz="0" w:space="0" w:color="auto"/>
          <w:bar w:val="none" w:sz="0" w:color="auto"/>
        </w:pBdr>
        <w:jc w:val="both"/>
        <w:rPr>
          <w:b w:val="0"/>
          <w:bCs w:val="0"/>
        </w:rPr>
      </w:pPr>
      <w:r>
        <w:rPr>
          <w:b w:val="0"/>
          <w:bCs w:val="0"/>
        </w:rPr>
        <w:t xml:space="preserve">E’ prevista la somma di </w:t>
      </w:r>
      <w:r w:rsidR="008C56C8">
        <w:rPr>
          <w:b w:val="0"/>
          <w:bCs w:val="0"/>
        </w:rPr>
        <w:t xml:space="preserve">€ 1.200 per </w:t>
      </w:r>
      <w:r w:rsidR="000666C1">
        <w:rPr>
          <w:b w:val="0"/>
          <w:bCs w:val="0"/>
        </w:rPr>
        <w:t xml:space="preserve">il </w:t>
      </w:r>
      <w:r w:rsidR="008C56C8">
        <w:rPr>
          <w:b w:val="0"/>
          <w:bCs w:val="0"/>
        </w:rPr>
        <w:t xml:space="preserve">finanziamento </w:t>
      </w:r>
      <w:r w:rsidR="000666C1">
        <w:rPr>
          <w:b w:val="0"/>
          <w:bCs w:val="0"/>
        </w:rPr>
        <w:t xml:space="preserve">del </w:t>
      </w:r>
      <w:r w:rsidR="008C56C8">
        <w:rPr>
          <w:b w:val="0"/>
          <w:bCs w:val="0"/>
        </w:rPr>
        <w:t xml:space="preserve">trasporto </w:t>
      </w:r>
      <w:r w:rsidR="000666C1">
        <w:rPr>
          <w:b w:val="0"/>
          <w:bCs w:val="0"/>
        </w:rPr>
        <w:t>nell’ambito del progetto didattico “</w:t>
      </w:r>
      <w:r w:rsidR="008C56C8">
        <w:rPr>
          <w:b w:val="0"/>
          <w:bCs w:val="0"/>
        </w:rPr>
        <w:t xml:space="preserve">5 giornate sulla neve” da parte del Comune di </w:t>
      </w:r>
      <w:proofErr w:type="spellStart"/>
      <w:r w:rsidR="008C56C8">
        <w:rPr>
          <w:b w:val="0"/>
          <w:bCs w:val="0"/>
        </w:rPr>
        <w:t>Gaggio</w:t>
      </w:r>
      <w:proofErr w:type="spellEnd"/>
      <w:r w:rsidR="008C56C8">
        <w:rPr>
          <w:b w:val="0"/>
          <w:bCs w:val="0"/>
        </w:rPr>
        <w:t xml:space="preserve"> Montano e </w:t>
      </w:r>
      <w:proofErr w:type="spellStart"/>
      <w:r w:rsidR="008C56C8">
        <w:rPr>
          <w:b w:val="0"/>
          <w:bCs w:val="0"/>
        </w:rPr>
        <w:t>Castel</w:t>
      </w:r>
      <w:proofErr w:type="spellEnd"/>
      <w:r w:rsidR="008C56C8">
        <w:rPr>
          <w:b w:val="0"/>
          <w:bCs w:val="0"/>
        </w:rPr>
        <w:t xml:space="preserve"> D’</w:t>
      </w:r>
      <w:proofErr w:type="spellStart"/>
      <w:r w:rsidR="008C56C8">
        <w:rPr>
          <w:b w:val="0"/>
          <w:bCs w:val="0"/>
        </w:rPr>
        <w:t>Aiano</w:t>
      </w:r>
      <w:proofErr w:type="spellEnd"/>
      <w:r w:rsidR="008555EA">
        <w:rPr>
          <w:b w:val="0"/>
          <w:bCs w:val="0"/>
        </w:rPr>
        <w:t>.</w:t>
      </w:r>
    </w:p>
    <w:p w:rsidR="008C56C8" w:rsidRDefault="008C56C8">
      <w:pPr>
        <w:pStyle w:val="Corpodeltesto"/>
        <w:pBdr>
          <w:top w:val="none" w:sz="0" w:space="0" w:color="auto"/>
          <w:left w:val="none" w:sz="0" w:space="0" w:color="auto"/>
          <w:bottom w:val="none" w:sz="0" w:space="0" w:color="auto"/>
          <w:right w:val="none" w:sz="0" w:space="0" w:color="auto"/>
          <w:bar w:val="none" w:sz="0" w:color="auto"/>
        </w:pBdr>
      </w:pPr>
    </w:p>
    <w:p w:rsidR="00F02F6C" w:rsidRDefault="00F02F6C">
      <w:pPr>
        <w:pStyle w:val="Corpodeltesto"/>
        <w:pBdr>
          <w:top w:val="none" w:sz="0" w:space="0" w:color="auto"/>
          <w:left w:val="none" w:sz="0" w:space="0" w:color="auto"/>
          <w:bottom w:val="none" w:sz="0" w:space="0" w:color="auto"/>
          <w:right w:val="none" w:sz="0" w:space="0" w:color="auto"/>
          <w:bar w:val="none" w:sz="0" w:color="auto"/>
        </w:pBdr>
      </w:pPr>
    </w:p>
    <w:p w:rsidR="000357D0" w:rsidRDefault="000357D0" w:rsidP="002D7AE8">
      <w:pPr>
        <w:pStyle w:val="Corpo"/>
        <w:pBdr>
          <w:top w:val="none" w:sz="0" w:space="0" w:color="auto"/>
          <w:left w:val="none" w:sz="0" w:space="0" w:color="auto"/>
          <w:bottom w:val="none" w:sz="0" w:space="0" w:color="auto"/>
          <w:right w:val="none" w:sz="0" w:space="0" w:color="auto"/>
          <w:bar w:val="none" w:sz="0" w:color="auto"/>
        </w:pBdr>
        <w:spacing w:line="240" w:lineRule="atLeast"/>
        <w:jc w:val="both"/>
        <w:rPr>
          <w:rStyle w:val="Nessuno"/>
          <w:b/>
          <w:bCs/>
          <w:sz w:val="24"/>
          <w:szCs w:val="24"/>
          <w:u w:val="single"/>
        </w:rPr>
      </w:pPr>
      <w:r>
        <w:rPr>
          <w:rStyle w:val="Nessuno"/>
          <w:b/>
          <w:bCs/>
          <w:sz w:val="24"/>
          <w:szCs w:val="24"/>
          <w:u w:val="single"/>
        </w:rPr>
        <w:t>Livello  06 Altre istituzioni vincolati</w:t>
      </w:r>
      <w:r w:rsidR="002D7AE8">
        <w:rPr>
          <w:rStyle w:val="Nessuno"/>
          <w:b/>
          <w:bCs/>
          <w:sz w:val="24"/>
          <w:szCs w:val="24"/>
          <w:u w:val="single"/>
        </w:rPr>
        <w:t xml:space="preserve">  </w:t>
      </w:r>
      <w:r w:rsidR="002D7AE8" w:rsidRPr="002D7AE8">
        <w:rPr>
          <w:rStyle w:val="Nessuno"/>
          <w:b/>
          <w:bCs/>
          <w:i/>
          <w:sz w:val="24"/>
          <w:szCs w:val="24"/>
          <w:u w:val="single"/>
        </w:rPr>
        <w:t>€ 4.631.72</w:t>
      </w:r>
    </w:p>
    <w:p w:rsidR="002D7AE8" w:rsidRDefault="002D7AE8" w:rsidP="002D7AE8">
      <w:pPr>
        <w:pStyle w:val="Corpo"/>
        <w:pBdr>
          <w:top w:val="none" w:sz="0" w:space="0" w:color="auto"/>
          <w:left w:val="none" w:sz="0" w:space="0" w:color="auto"/>
          <w:bottom w:val="none" w:sz="0" w:space="0" w:color="auto"/>
          <w:right w:val="none" w:sz="0" w:space="0" w:color="auto"/>
          <w:bar w:val="none" w:sz="0" w:color="auto"/>
        </w:pBdr>
        <w:spacing w:line="240" w:lineRule="atLeast"/>
        <w:jc w:val="both"/>
        <w:rPr>
          <w:rStyle w:val="Nessuno"/>
          <w:b/>
          <w:bCs/>
          <w:sz w:val="24"/>
          <w:szCs w:val="24"/>
          <w:u w:val="single"/>
        </w:rPr>
      </w:pPr>
    </w:p>
    <w:p w:rsidR="002D7AE8" w:rsidRPr="002D7AE8" w:rsidRDefault="002D7AE8" w:rsidP="002D7AE8">
      <w:pPr>
        <w:pStyle w:val="Corpo"/>
        <w:pBdr>
          <w:top w:val="none" w:sz="0" w:space="0" w:color="auto"/>
          <w:left w:val="none" w:sz="0" w:space="0" w:color="auto"/>
          <w:bottom w:val="none" w:sz="0" w:space="0" w:color="auto"/>
          <w:right w:val="none" w:sz="0" w:space="0" w:color="auto"/>
          <w:bar w:val="none" w:sz="0" w:color="auto"/>
        </w:pBdr>
        <w:jc w:val="both"/>
        <w:rPr>
          <w:sz w:val="24"/>
          <w:szCs w:val="24"/>
        </w:rPr>
      </w:pPr>
      <w:r w:rsidRPr="002D7AE8">
        <w:rPr>
          <w:sz w:val="24"/>
          <w:szCs w:val="24"/>
        </w:rPr>
        <w:t xml:space="preserve">Viene prevista la somma di € 1.031.72 a titolo di rimborso spese Revisori dei conti da parte delle istituzioni scolastiche dell’ambito ATS n. 27. </w:t>
      </w:r>
    </w:p>
    <w:p w:rsidR="002D7AE8" w:rsidRPr="002D7AE8" w:rsidRDefault="00F02F6C" w:rsidP="002D7AE8">
      <w:pPr>
        <w:pStyle w:val="Corpo"/>
        <w:pBdr>
          <w:top w:val="none" w:sz="0" w:space="0" w:color="auto"/>
          <w:left w:val="none" w:sz="0" w:space="0" w:color="auto"/>
          <w:bottom w:val="none" w:sz="0" w:space="0" w:color="auto"/>
          <w:right w:val="none" w:sz="0" w:space="0" w:color="auto"/>
          <w:bar w:val="none" w:sz="0" w:color="auto"/>
        </w:pBdr>
        <w:jc w:val="both"/>
      </w:pPr>
      <w:r>
        <w:rPr>
          <w:sz w:val="24"/>
          <w:szCs w:val="24"/>
        </w:rPr>
        <w:t xml:space="preserve">Viene </w:t>
      </w:r>
      <w:r w:rsidR="000666C1">
        <w:rPr>
          <w:sz w:val="24"/>
          <w:szCs w:val="24"/>
        </w:rPr>
        <w:t>stabilita</w:t>
      </w:r>
      <w:r>
        <w:rPr>
          <w:sz w:val="24"/>
          <w:szCs w:val="24"/>
        </w:rPr>
        <w:t xml:space="preserve"> l’</w:t>
      </w:r>
      <w:r w:rsidRPr="002D7AE8">
        <w:rPr>
          <w:sz w:val="24"/>
          <w:szCs w:val="24"/>
        </w:rPr>
        <w:t>erogazione</w:t>
      </w:r>
      <w:r w:rsidR="002D7AE8">
        <w:rPr>
          <w:sz w:val="24"/>
          <w:szCs w:val="24"/>
        </w:rPr>
        <w:t xml:space="preserve"> </w:t>
      </w:r>
      <w:r>
        <w:rPr>
          <w:sz w:val="24"/>
          <w:szCs w:val="24"/>
        </w:rPr>
        <w:t>di € 3.600,00 nell’ambito del progetto 3-5,</w:t>
      </w:r>
      <w:r w:rsidR="000666C1">
        <w:rPr>
          <w:sz w:val="24"/>
          <w:szCs w:val="24"/>
        </w:rPr>
        <w:t xml:space="preserve"> </w:t>
      </w:r>
      <w:r>
        <w:rPr>
          <w:sz w:val="24"/>
          <w:szCs w:val="24"/>
        </w:rPr>
        <w:t xml:space="preserve">finanziato dall’I.C. di </w:t>
      </w:r>
      <w:proofErr w:type="spellStart"/>
      <w:r>
        <w:rPr>
          <w:sz w:val="24"/>
          <w:szCs w:val="24"/>
        </w:rPr>
        <w:t>Porretta</w:t>
      </w:r>
      <w:proofErr w:type="spellEnd"/>
      <w:r>
        <w:rPr>
          <w:sz w:val="24"/>
          <w:szCs w:val="24"/>
        </w:rPr>
        <w:t xml:space="preserve"> Terme, nell’ambito degli stanziamenti previsti a tal fine dalla Città Metropolitana di Bologna.</w:t>
      </w:r>
    </w:p>
    <w:p w:rsidR="002D7AE8" w:rsidRDefault="002D7AE8" w:rsidP="002D7AE8">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CE7A63" w:rsidRDefault="00CE7A63" w:rsidP="002D7AE8">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CE7A63" w:rsidRDefault="00CE7A63" w:rsidP="002D7AE8">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8C56C8" w:rsidRDefault="008C56C8" w:rsidP="004F6246">
      <w:pPr>
        <w:pStyle w:val="Heading"/>
        <w:pBdr>
          <w:top w:val="none" w:sz="0" w:space="0" w:color="auto"/>
          <w:left w:val="none" w:sz="0" w:space="0" w:color="auto"/>
          <w:bottom w:val="single" w:sz="4" w:space="1" w:color="auto"/>
          <w:right w:val="none" w:sz="0" w:space="0" w:color="auto"/>
          <w:bar w:val="none" w:sz="0" w:color="auto"/>
        </w:pBdr>
        <w:rPr>
          <w:rStyle w:val="Nessuno"/>
        </w:rPr>
      </w:pPr>
      <w:r>
        <w:rPr>
          <w:rStyle w:val="Nessuno"/>
        </w:rPr>
        <w:lastRenderedPageBreak/>
        <w:t>CONTRIBUTI DA PRIVATI</w:t>
      </w:r>
      <w:r w:rsidR="000357D0">
        <w:rPr>
          <w:rStyle w:val="Nessuno"/>
        </w:rPr>
        <w:t xml:space="preserve"> 06/00</w:t>
      </w:r>
    </w:p>
    <w:p w:rsidR="008C56C8" w:rsidRDefault="008C56C8">
      <w:pPr>
        <w:pStyle w:val="Heading"/>
        <w:pBdr>
          <w:top w:val="none" w:sz="0" w:space="0" w:color="auto"/>
          <w:left w:val="none" w:sz="0" w:space="0" w:color="auto"/>
          <w:bottom w:val="none" w:sz="0" w:space="0" w:color="auto"/>
          <w:right w:val="none" w:sz="0" w:space="0" w:color="auto"/>
          <w:bar w:val="none" w:sz="0" w:color="auto"/>
        </w:pBdr>
        <w:jc w:val="left"/>
        <w:rPr>
          <w:rStyle w:val="Nessuno"/>
        </w:rPr>
      </w:pPr>
    </w:p>
    <w:p w:rsidR="008C56C8" w:rsidRDefault="00F02F6C">
      <w:pPr>
        <w:pStyle w:val="Heading"/>
        <w:pBdr>
          <w:top w:val="none" w:sz="0" w:space="0" w:color="auto"/>
          <w:left w:val="none" w:sz="0" w:space="0" w:color="auto"/>
          <w:bottom w:val="none" w:sz="0" w:space="0" w:color="auto"/>
          <w:right w:val="none" w:sz="0" w:space="0" w:color="auto"/>
          <w:bar w:val="none" w:sz="0" w:color="auto"/>
        </w:pBdr>
        <w:jc w:val="left"/>
        <w:rPr>
          <w:rStyle w:val="Nessuno"/>
          <w:i/>
          <w:u w:val="single"/>
        </w:rPr>
      </w:pPr>
      <w:r w:rsidRPr="00F02F6C">
        <w:rPr>
          <w:rStyle w:val="Nessuno"/>
          <w:u w:val="single"/>
        </w:rPr>
        <w:t xml:space="preserve">Livello </w:t>
      </w:r>
      <w:r w:rsidR="000357D0" w:rsidRPr="00F02F6C">
        <w:rPr>
          <w:rStyle w:val="Nessuno"/>
          <w:u w:val="single"/>
        </w:rPr>
        <w:t xml:space="preserve">04  Contributi per </w:t>
      </w:r>
      <w:r w:rsidRPr="00F02F6C">
        <w:rPr>
          <w:rStyle w:val="Nessuno"/>
          <w:u w:val="single"/>
        </w:rPr>
        <w:t>visite,</w:t>
      </w:r>
      <w:r w:rsidR="000357D0" w:rsidRPr="00F02F6C">
        <w:rPr>
          <w:rStyle w:val="Nessuno"/>
          <w:u w:val="single"/>
        </w:rPr>
        <w:t xml:space="preserve">viaggi e </w:t>
      </w:r>
      <w:r w:rsidRPr="00F02F6C">
        <w:rPr>
          <w:rStyle w:val="Nessuno"/>
          <w:u w:val="single"/>
        </w:rPr>
        <w:t xml:space="preserve">programmi di studio all’estero </w:t>
      </w:r>
      <w:r w:rsidRPr="00F02F6C">
        <w:rPr>
          <w:rStyle w:val="Nessuno"/>
          <w:i/>
          <w:u w:val="single"/>
        </w:rPr>
        <w:t>€ 30.000,00</w:t>
      </w:r>
    </w:p>
    <w:p w:rsidR="002447CD" w:rsidRPr="002447CD" w:rsidRDefault="002447CD" w:rsidP="002447CD">
      <w:pPr>
        <w:pStyle w:val="Nessunaspaziatura"/>
      </w:pPr>
    </w:p>
    <w:p w:rsidR="008C56C8" w:rsidRDefault="000357D0">
      <w:pPr>
        <w:pStyle w:val="Heading"/>
        <w:numPr>
          <w:ilvl w:val="0"/>
          <w:numId w:val="69"/>
        </w:numPr>
        <w:pBdr>
          <w:top w:val="none" w:sz="0" w:space="0" w:color="auto"/>
          <w:left w:val="none" w:sz="0" w:space="0" w:color="auto"/>
          <w:bottom w:val="none" w:sz="0" w:space="0" w:color="auto"/>
          <w:right w:val="none" w:sz="0" w:space="0" w:color="auto"/>
          <w:bar w:val="none" w:sz="0" w:color="auto"/>
        </w:pBdr>
        <w:jc w:val="both"/>
        <w:rPr>
          <w:rStyle w:val="Nessuno"/>
          <w:b w:val="0"/>
          <w:bCs w:val="0"/>
        </w:rPr>
      </w:pPr>
      <w:r>
        <w:rPr>
          <w:rStyle w:val="Nessuno"/>
          <w:b w:val="0"/>
          <w:bCs w:val="0"/>
        </w:rPr>
        <w:t>€ 3</w:t>
      </w:r>
      <w:r w:rsidR="008C56C8">
        <w:rPr>
          <w:rStyle w:val="Nessuno"/>
          <w:b w:val="0"/>
          <w:bCs w:val="0"/>
        </w:rPr>
        <w:t>0.000</w:t>
      </w:r>
      <w:r w:rsidR="008555EA">
        <w:rPr>
          <w:rStyle w:val="Nessuno"/>
          <w:b w:val="0"/>
          <w:bCs w:val="0"/>
        </w:rPr>
        <w:t>,00</w:t>
      </w:r>
      <w:r w:rsidR="008C56C8">
        <w:rPr>
          <w:rStyle w:val="Nessuno"/>
          <w:b w:val="0"/>
          <w:bCs w:val="0"/>
        </w:rPr>
        <w:t xml:space="preserve"> per viaggi di istruzione e visite guidate sulla base del piano precedentemente approvato</w:t>
      </w:r>
      <w:r w:rsidR="008555EA">
        <w:rPr>
          <w:rStyle w:val="Nessuno"/>
          <w:b w:val="0"/>
          <w:bCs w:val="0"/>
        </w:rPr>
        <w:t>.</w:t>
      </w:r>
    </w:p>
    <w:p w:rsidR="00F02F6C" w:rsidRDefault="00F02F6C" w:rsidP="00F02F6C">
      <w:pPr>
        <w:pStyle w:val="Heading"/>
        <w:pBdr>
          <w:top w:val="none" w:sz="0" w:space="0" w:color="auto"/>
          <w:left w:val="none" w:sz="0" w:space="0" w:color="auto"/>
          <w:bottom w:val="none" w:sz="0" w:space="0" w:color="auto"/>
          <w:right w:val="none" w:sz="0" w:space="0" w:color="auto"/>
          <w:bar w:val="none" w:sz="0" w:color="auto"/>
        </w:pBdr>
        <w:jc w:val="left"/>
        <w:rPr>
          <w:rStyle w:val="Nessuno"/>
          <w:u w:val="single"/>
        </w:rPr>
      </w:pPr>
    </w:p>
    <w:p w:rsidR="00F02F6C" w:rsidRDefault="00F02F6C" w:rsidP="00F02F6C">
      <w:pPr>
        <w:pStyle w:val="Heading"/>
        <w:pBdr>
          <w:top w:val="none" w:sz="0" w:space="0" w:color="auto"/>
          <w:left w:val="none" w:sz="0" w:space="0" w:color="auto"/>
          <w:bottom w:val="none" w:sz="0" w:space="0" w:color="auto"/>
          <w:right w:val="none" w:sz="0" w:space="0" w:color="auto"/>
          <w:bar w:val="none" w:sz="0" w:color="auto"/>
        </w:pBdr>
        <w:jc w:val="left"/>
        <w:rPr>
          <w:rStyle w:val="Nessuno"/>
          <w:i/>
          <w:u w:val="single"/>
        </w:rPr>
      </w:pPr>
      <w:r w:rsidRPr="00F02F6C">
        <w:rPr>
          <w:rStyle w:val="Nessuno"/>
          <w:u w:val="single"/>
        </w:rPr>
        <w:t>Livello 0</w:t>
      </w:r>
      <w:r w:rsidR="008555EA">
        <w:rPr>
          <w:rStyle w:val="Nessuno"/>
          <w:u w:val="single"/>
        </w:rPr>
        <w:t>5</w:t>
      </w:r>
      <w:r w:rsidRPr="00F02F6C">
        <w:rPr>
          <w:rStyle w:val="Nessuno"/>
          <w:u w:val="single"/>
        </w:rPr>
        <w:t xml:space="preserve">  Contributi per </w:t>
      </w:r>
      <w:r w:rsidR="008555EA">
        <w:rPr>
          <w:rStyle w:val="Nessuno"/>
          <w:u w:val="single"/>
        </w:rPr>
        <w:t xml:space="preserve">copertura assicurativa degli alunni </w:t>
      </w:r>
      <w:r w:rsidRPr="00F02F6C">
        <w:rPr>
          <w:rStyle w:val="Nessuno"/>
          <w:i/>
          <w:u w:val="single"/>
        </w:rPr>
        <w:t>€</w:t>
      </w:r>
      <w:r w:rsidR="008555EA">
        <w:rPr>
          <w:rStyle w:val="Nessuno"/>
          <w:i/>
          <w:u w:val="single"/>
        </w:rPr>
        <w:t xml:space="preserve"> 5</w:t>
      </w:r>
      <w:r w:rsidRPr="00F02F6C">
        <w:rPr>
          <w:rStyle w:val="Nessuno"/>
          <w:i/>
          <w:u w:val="single"/>
        </w:rPr>
        <w:t>.000,00</w:t>
      </w:r>
    </w:p>
    <w:p w:rsidR="002447CD" w:rsidRPr="002447CD" w:rsidRDefault="002447CD" w:rsidP="002447CD">
      <w:pPr>
        <w:pStyle w:val="Nessunaspaziatura"/>
      </w:pPr>
    </w:p>
    <w:p w:rsidR="00F02F6C" w:rsidRDefault="00F02F6C" w:rsidP="00F02F6C">
      <w:pPr>
        <w:pStyle w:val="Heading"/>
        <w:numPr>
          <w:ilvl w:val="0"/>
          <w:numId w:val="69"/>
        </w:numPr>
        <w:pBdr>
          <w:top w:val="none" w:sz="0" w:space="0" w:color="auto"/>
          <w:left w:val="none" w:sz="0" w:space="0" w:color="auto"/>
          <w:bottom w:val="none" w:sz="0" w:space="0" w:color="auto"/>
          <w:right w:val="none" w:sz="0" w:space="0" w:color="auto"/>
          <w:bar w:val="none" w:sz="0" w:color="auto"/>
        </w:pBdr>
        <w:jc w:val="both"/>
        <w:rPr>
          <w:rStyle w:val="Nessuno"/>
          <w:b w:val="0"/>
          <w:bCs w:val="0"/>
        </w:rPr>
      </w:pPr>
      <w:r w:rsidRPr="008555EA">
        <w:rPr>
          <w:rStyle w:val="Nessuno"/>
          <w:b w:val="0"/>
          <w:bCs w:val="0"/>
        </w:rPr>
        <w:t>€ 5.000</w:t>
      </w:r>
      <w:r w:rsidR="008555EA">
        <w:rPr>
          <w:rStyle w:val="Nessuno"/>
          <w:b w:val="0"/>
          <w:bCs w:val="0"/>
        </w:rPr>
        <w:t>,00</w:t>
      </w:r>
      <w:r w:rsidRPr="008555EA">
        <w:rPr>
          <w:rStyle w:val="Nessuno"/>
          <w:b w:val="0"/>
          <w:bCs w:val="0"/>
        </w:rPr>
        <w:t xml:space="preserve"> per assicurazione alunni, infortuni e responsabilità</w:t>
      </w:r>
      <w:r w:rsidR="008555EA">
        <w:rPr>
          <w:rStyle w:val="Nessuno"/>
          <w:b w:val="0"/>
          <w:bCs w:val="0"/>
        </w:rPr>
        <w:t xml:space="preserve"> </w:t>
      </w:r>
      <w:r w:rsidR="00C916C7">
        <w:rPr>
          <w:rStyle w:val="Nessuno"/>
          <w:b w:val="0"/>
          <w:bCs w:val="0"/>
        </w:rPr>
        <w:t xml:space="preserve">civile </w:t>
      </w:r>
      <w:proofErr w:type="spellStart"/>
      <w:r w:rsidR="00C916C7">
        <w:rPr>
          <w:rStyle w:val="Nessuno"/>
          <w:b w:val="0"/>
          <w:bCs w:val="0"/>
        </w:rPr>
        <w:t>a.s.</w:t>
      </w:r>
      <w:proofErr w:type="spellEnd"/>
      <w:r w:rsidR="00C916C7">
        <w:rPr>
          <w:rStyle w:val="Nessuno"/>
          <w:b w:val="0"/>
          <w:bCs w:val="0"/>
        </w:rPr>
        <w:t xml:space="preserve"> 2019/20</w:t>
      </w:r>
      <w:r w:rsidR="008555EA">
        <w:rPr>
          <w:rStyle w:val="Nessuno"/>
          <w:b w:val="0"/>
          <w:bCs w:val="0"/>
        </w:rPr>
        <w:t>.</w:t>
      </w:r>
      <w:r w:rsidRPr="008555EA">
        <w:rPr>
          <w:rStyle w:val="Nessuno"/>
          <w:b w:val="0"/>
          <w:bCs w:val="0"/>
        </w:rPr>
        <w:t xml:space="preserve"> </w:t>
      </w:r>
    </w:p>
    <w:p w:rsidR="008555EA" w:rsidRDefault="008555EA" w:rsidP="008555EA">
      <w:pPr>
        <w:pStyle w:val="Heading"/>
        <w:pBdr>
          <w:top w:val="none" w:sz="0" w:space="0" w:color="auto"/>
          <w:left w:val="none" w:sz="0" w:space="0" w:color="auto"/>
          <w:bottom w:val="none" w:sz="0" w:space="0" w:color="auto"/>
          <w:right w:val="none" w:sz="0" w:space="0" w:color="auto"/>
          <w:bar w:val="none" w:sz="0" w:color="auto"/>
        </w:pBdr>
        <w:jc w:val="left"/>
        <w:rPr>
          <w:rStyle w:val="Nessuno"/>
          <w:u w:val="single"/>
        </w:rPr>
      </w:pPr>
    </w:p>
    <w:p w:rsidR="002447CD" w:rsidRDefault="008555EA" w:rsidP="002447CD">
      <w:pPr>
        <w:pStyle w:val="Heading"/>
        <w:pBdr>
          <w:top w:val="none" w:sz="0" w:space="0" w:color="auto"/>
          <w:left w:val="none" w:sz="0" w:space="0" w:color="auto"/>
          <w:bottom w:val="none" w:sz="0" w:space="0" w:color="auto"/>
          <w:right w:val="none" w:sz="0" w:space="0" w:color="auto"/>
          <w:bar w:val="none" w:sz="0" w:color="auto"/>
        </w:pBdr>
        <w:jc w:val="left"/>
        <w:rPr>
          <w:rStyle w:val="Nessuno"/>
          <w:i/>
          <w:u w:val="single"/>
        </w:rPr>
      </w:pPr>
      <w:r w:rsidRPr="00F02F6C">
        <w:rPr>
          <w:rStyle w:val="Nessuno"/>
          <w:u w:val="single"/>
        </w:rPr>
        <w:t>Livello 0</w:t>
      </w:r>
      <w:r>
        <w:rPr>
          <w:rStyle w:val="Nessuno"/>
          <w:u w:val="single"/>
        </w:rPr>
        <w:t>6</w:t>
      </w:r>
      <w:r w:rsidRPr="00F02F6C">
        <w:rPr>
          <w:rStyle w:val="Nessuno"/>
          <w:u w:val="single"/>
        </w:rPr>
        <w:t xml:space="preserve">  Contributi per </w:t>
      </w:r>
      <w:r>
        <w:rPr>
          <w:rStyle w:val="Nessuno"/>
          <w:u w:val="single"/>
        </w:rPr>
        <w:t xml:space="preserve">copertura assicurativa personale </w:t>
      </w:r>
      <w:r w:rsidRPr="00F02F6C">
        <w:rPr>
          <w:rStyle w:val="Nessuno"/>
          <w:i/>
          <w:u w:val="single"/>
        </w:rPr>
        <w:t>€</w:t>
      </w:r>
      <w:r>
        <w:rPr>
          <w:rStyle w:val="Nessuno"/>
          <w:i/>
          <w:u w:val="single"/>
        </w:rPr>
        <w:t xml:space="preserve"> </w:t>
      </w:r>
      <w:r w:rsidRPr="008555EA">
        <w:rPr>
          <w:rStyle w:val="Nessuno"/>
          <w:i/>
          <w:u w:val="single"/>
        </w:rPr>
        <w:t>1</w:t>
      </w:r>
      <w:r w:rsidRPr="00F02F6C">
        <w:rPr>
          <w:rStyle w:val="Nessuno"/>
          <w:i/>
          <w:u w:val="single"/>
        </w:rPr>
        <w:t>.000,00</w:t>
      </w:r>
    </w:p>
    <w:p w:rsidR="002447CD" w:rsidRPr="002447CD" w:rsidRDefault="002447CD" w:rsidP="002447CD">
      <w:pPr>
        <w:pStyle w:val="Nessunaspaziatura"/>
      </w:pPr>
    </w:p>
    <w:p w:rsidR="008555EA" w:rsidRPr="008555EA" w:rsidRDefault="008555EA" w:rsidP="008555EA">
      <w:pPr>
        <w:pStyle w:val="Heading"/>
        <w:numPr>
          <w:ilvl w:val="0"/>
          <w:numId w:val="69"/>
        </w:numPr>
        <w:pBdr>
          <w:top w:val="none" w:sz="0" w:space="0" w:color="auto"/>
          <w:left w:val="none" w:sz="0" w:space="0" w:color="auto"/>
          <w:bottom w:val="none" w:sz="0" w:space="0" w:color="auto"/>
          <w:right w:val="none" w:sz="0" w:space="0" w:color="auto"/>
          <w:bar w:val="none" w:sz="0" w:color="auto"/>
        </w:pBdr>
        <w:jc w:val="both"/>
        <w:rPr>
          <w:rStyle w:val="Nessuno"/>
          <w:b w:val="0"/>
          <w:bCs w:val="0"/>
        </w:rPr>
      </w:pPr>
      <w:r w:rsidRPr="008555EA">
        <w:rPr>
          <w:rStyle w:val="Nessuno"/>
          <w:b w:val="0"/>
          <w:bCs w:val="0"/>
        </w:rPr>
        <w:t xml:space="preserve">€ </w:t>
      </w:r>
      <w:r>
        <w:rPr>
          <w:rStyle w:val="Nessuno"/>
          <w:b w:val="0"/>
          <w:bCs w:val="0"/>
        </w:rPr>
        <w:t>1</w:t>
      </w:r>
      <w:r w:rsidRPr="008555EA">
        <w:rPr>
          <w:rStyle w:val="Nessuno"/>
          <w:b w:val="0"/>
          <w:bCs w:val="0"/>
        </w:rPr>
        <w:t>.000</w:t>
      </w:r>
      <w:r>
        <w:rPr>
          <w:rStyle w:val="Nessuno"/>
          <w:b w:val="0"/>
          <w:bCs w:val="0"/>
        </w:rPr>
        <w:t>,00</w:t>
      </w:r>
      <w:r w:rsidRPr="008555EA">
        <w:rPr>
          <w:rStyle w:val="Nessuno"/>
          <w:b w:val="0"/>
          <w:bCs w:val="0"/>
        </w:rPr>
        <w:t xml:space="preserve"> per assicurazione personale, infortuni e responsabilità</w:t>
      </w:r>
      <w:r>
        <w:rPr>
          <w:rStyle w:val="Nessuno"/>
          <w:b w:val="0"/>
          <w:bCs w:val="0"/>
        </w:rPr>
        <w:t xml:space="preserve"> </w:t>
      </w:r>
      <w:r w:rsidR="00C916C7">
        <w:rPr>
          <w:rStyle w:val="Nessuno"/>
          <w:b w:val="0"/>
          <w:bCs w:val="0"/>
        </w:rPr>
        <w:t xml:space="preserve">civile </w:t>
      </w:r>
      <w:proofErr w:type="spellStart"/>
      <w:r w:rsidR="00C916C7">
        <w:rPr>
          <w:rStyle w:val="Nessuno"/>
          <w:b w:val="0"/>
          <w:bCs w:val="0"/>
        </w:rPr>
        <w:t>a.s.</w:t>
      </w:r>
      <w:proofErr w:type="spellEnd"/>
      <w:r w:rsidR="00C916C7">
        <w:rPr>
          <w:rStyle w:val="Nessuno"/>
          <w:b w:val="0"/>
          <w:bCs w:val="0"/>
        </w:rPr>
        <w:t xml:space="preserve"> 2019/20</w:t>
      </w:r>
      <w:r>
        <w:rPr>
          <w:rStyle w:val="Nessuno"/>
          <w:b w:val="0"/>
          <w:bCs w:val="0"/>
        </w:rPr>
        <w:t>.</w:t>
      </w:r>
      <w:r w:rsidRPr="008555EA">
        <w:rPr>
          <w:rStyle w:val="Nessuno"/>
          <w:b w:val="0"/>
          <w:bCs w:val="0"/>
        </w:rPr>
        <w:t xml:space="preserve"> </w:t>
      </w:r>
    </w:p>
    <w:p w:rsidR="008555EA" w:rsidRDefault="008555EA" w:rsidP="008555EA">
      <w:pPr>
        <w:pStyle w:val="Heading"/>
        <w:pBdr>
          <w:top w:val="none" w:sz="0" w:space="0" w:color="auto"/>
          <w:left w:val="none" w:sz="0" w:space="0" w:color="auto"/>
          <w:bottom w:val="none" w:sz="0" w:space="0" w:color="auto"/>
          <w:right w:val="none" w:sz="0" w:space="0" w:color="auto"/>
          <w:bar w:val="none" w:sz="0" w:color="auto"/>
        </w:pBdr>
        <w:jc w:val="left"/>
        <w:rPr>
          <w:rStyle w:val="Nessuno"/>
          <w:u w:val="single"/>
        </w:rPr>
      </w:pPr>
    </w:p>
    <w:p w:rsidR="008555EA" w:rsidRDefault="008555EA" w:rsidP="008555EA">
      <w:pPr>
        <w:pStyle w:val="Heading"/>
        <w:pBdr>
          <w:top w:val="none" w:sz="0" w:space="0" w:color="auto"/>
          <w:left w:val="none" w:sz="0" w:space="0" w:color="auto"/>
          <w:bottom w:val="none" w:sz="0" w:space="0" w:color="auto"/>
          <w:right w:val="none" w:sz="0" w:space="0" w:color="auto"/>
          <w:bar w:val="none" w:sz="0" w:color="auto"/>
        </w:pBdr>
        <w:jc w:val="left"/>
        <w:rPr>
          <w:rStyle w:val="Nessuno"/>
          <w:i/>
          <w:u w:val="single"/>
        </w:rPr>
      </w:pPr>
      <w:r w:rsidRPr="00F02F6C">
        <w:rPr>
          <w:rStyle w:val="Nessuno"/>
          <w:u w:val="single"/>
        </w:rPr>
        <w:t xml:space="preserve">Livello </w:t>
      </w:r>
      <w:r>
        <w:rPr>
          <w:rStyle w:val="Nessuno"/>
          <w:u w:val="single"/>
        </w:rPr>
        <w:t>1</w:t>
      </w:r>
      <w:r w:rsidRPr="00F02F6C">
        <w:rPr>
          <w:rStyle w:val="Nessuno"/>
          <w:u w:val="single"/>
        </w:rPr>
        <w:t xml:space="preserve">0  </w:t>
      </w:r>
      <w:r>
        <w:rPr>
          <w:rStyle w:val="Nessuno"/>
          <w:u w:val="single"/>
        </w:rPr>
        <w:t>Altri c</w:t>
      </w:r>
      <w:r w:rsidRPr="00F02F6C">
        <w:rPr>
          <w:rStyle w:val="Nessuno"/>
          <w:u w:val="single"/>
        </w:rPr>
        <w:t xml:space="preserve">ontributi </w:t>
      </w:r>
      <w:r>
        <w:rPr>
          <w:rStyle w:val="Nessuno"/>
          <w:u w:val="single"/>
        </w:rPr>
        <w:t xml:space="preserve">da famiglie vincolati </w:t>
      </w:r>
      <w:r w:rsidRPr="00F02F6C">
        <w:rPr>
          <w:rStyle w:val="Nessuno"/>
          <w:i/>
          <w:u w:val="single"/>
        </w:rPr>
        <w:t>€</w:t>
      </w:r>
      <w:r>
        <w:rPr>
          <w:rStyle w:val="Nessuno"/>
          <w:i/>
          <w:u w:val="single"/>
        </w:rPr>
        <w:t xml:space="preserve"> 3</w:t>
      </w:r>
      <w:r w:rsidRPr="00F02F6C">
        <w:rPr>
          <w:rStyle w:val="Nessuno"/>
          <w:i/>
          <w:u w:val="single"/>
        </w:rPr>
        <w:t>.</w:t>
      </w:r>
      <w:r>
        <w:rPr>
          <w:rStyle w:val="Nessuno"/>
          <w:i/>
          <w:u w:val="single"/>
        </w:rPr>
        <w:t>789</w:t>
      </w:r>
      <w:r w:rsidRPr="00F02F6C">
        <w:rPr>
          <w:rStyle w:val="Nessuno"/>
          <w:i/>
          <w:u w:val="single"/>
        </w:rPr>
        <w:t>,00</w:t>
      </w:r>
    </w:p>
    <w:p w:rsidR="002447CD" w:rsidRPr="002447CD" w:rsidRDefault="002447CD" w:rsidP="002447CD">
      <w:pPr>
        <w:pStyle w:val="Nessunaspaziatura"/>
      </w:pPr>
    </w:p>
    <w:p w:rsidR="008555EA" w:rsidRPr="008555EA" w:rsidRDefault="008555EA" w:rsidP="008555EA">
      <w:pPr>
        <w:pStyle w:val="Heading"/>
        <w:numPr>
          <w:ilvl w:val="0"/>
          <w:numId w:val="69"/>
        </w:numPr>
        <w:pBdr>
          <w:top w:val="none" w:sz="0" w:space="0" w:color="auto"/>
          <w:left w:val="none" w:sz="0" w:space="0" w:color="auto"/>
          <w:bottom w:val="none" w:sz="0" w:space="0" w:color="auto"/>
          <w:right w:val="none" w:sz="0" w:space="0" w:color="auto"/>
          <w:bar w:val="none" w:sz="0" w:color="auto"/>
        </w:pBdr>
        <w:jc w:val="both"/>
        <w:rPr>
          <w:rStyle w:val="Nessuno"/>
          <w:b w:val="0"/>
          <w:bCs w:val="0"/>
        </w:rPr>
      </w:pPr>
      <w:r w:rsidRPr="008555EA">
        <w:rPr>
          <w:b w:val="0"/>
          <w:bCs w:val="0"/>
          <w:lang w:val="en-US"/>
        </w:rPr>
        <w:t>€ 3.789</w:t>
      </w:r>
      <w:r>
        <w:rPr>
          <w:b w:val="0"/>
          <w:bCs w:val="0"/>
          <w:lang w:val="en-US"/>
        </w:rPr>
        <w:t>,00</w:t>
      </w:r>
      <w:r w:rsidR="000666C1">
        <w:rPr>
          <w:b w:val="0"/>
          <w:bCs w:val="0"/>
          <w:lang w:val="en-US"/>
        </w:rPr>
        <w:t xml:space="preserve"> </w:t>
      </w:r>
      <w:proofErr w:type="spellStart"/>
      <w:r w:rsidR="000666C1">
        <w:rPr>
          <w:b w:val="0"/>
          <w:bCs w:val="0"/>
          <w:lang w:val="en-US"/>
        </w:rPr>
        <w:t>da</w:t>
      </w:r>
      <w:proofErr w:type="spellEnd"/>
      <w:r w:rsidRPr="008555EA">
        <w:rPr>
          <w:b w:val="0"/>
          <w:bCs w:val="0"/>
          <w:lang w:val="en-US"/>
        </w:rPr>
        <w:t xml:space="preserve"> </w:t>
      </w:r>
      <w:proofErr w:type="spellStart"/>
      <w:r w:rsidRPr="008555EA">
        <w:rPr>
          <w:b w:val="0"/>
          <w:bCs w:val="0"/>
          <w:lang w:val="en-US"/>
        </w:rPr>
        <w:t>contributo</w:t>
      </w:r>
      <w:proofErr w:type="spellEnd"/>
      <w:r w:rsidRPr="008555EA">
        <w:rPr>
          <w:b w:val="0"/>
          <w:bCs w:val="0"/>
          <w:lang w:val="en-US"/>
        </w:rPr>
        <w:t xml:space="preserve"> </w:t>
      </w:r>
      <w:proofErr w:type="spellStart"/>
      <w:r w:rsidRPr="008555EA">
        <w:rPr>
          <w:b w:val="0"/>
          <w:bCs w:val="0"/>
          <w:lang w:val="en-US"/>
        </w:rPr>
        <w:t>alunni</w:t>
      </w:r>
      <w:proofErr w:type="spellEnd"/>
      <w:r w:rsidRPr="008555EA">
        <w:rPr>
          <w:b w:val="0"/>
          <w:bCs w:val="0"/>
          <w:lang w:val="en-US"/>
        </w:rPr>
        <w:t xml:space="preserve"> per </w:t>
      </w:r>
      <w:proofErr w:type="spellStart"/>
      <w:r w:rsidRPr="008555EA">
        <w:rPr>
          <w:b w:val="0"/>
          <w:bCs w:val="0"/>
          <w:lang w:val="en-US"/>
        </w:rPr>
        <w:t>certificazioni</w:t>
      </w:r>
      <w:proofErr w:type="spellEnd"/>
      <w:r w:rsidRPr="008555EA">
        <w:rPr>
          <w:b w:val="0"/>
          <w:bCs w:val="0"/>
          <w:lang w:val="en-US"/>
        </w:rPr>
        <w:t xml:space="preserve"> Trinity </w:t>
      </w:r>
      <w:proofErr w:type="spellStart"/>
      <w:r w:rsidRPr="008555EA">
        <w:rPr>
          <w:b w:val="0"/>
          <w:bCs w:val="0"/>
          <w:lang w:val="en-US"/>
        </w:rPr>
        <w:t>ed</w:t>
      </w:r>
      <w:proofErr w:type="spellEnd"/>
      <w:r w:rsidRPr="008555EA">
        <w:rPr>
          <w:b w:val="0"/>
          <w:bCs w:val="0"/>
          <w:lang w:val="en-US"/>
        </w:rPr>
        <w:t xml:space="preserve"> </w:t>
      </w:r>
      <w:proofErr w:type="spellStart"/>
      <w:r w:rsidRPr="008555EA">
        <w:rPr>
          <w:b w:val="0"/>
          <w:bCs w:val="0"/>
          <w:lang w:val="en-US"/>
        </w:rPr>
        <w:t>Eiipas</w:t>
      </w:r>
      <w:proofErr w:type="spellEnd"/>
      <w:r>
        <w:rPr>
          <w:b w:val="0"/>
          <w:bCs w:val="0"/>
          <w:lang w:val="en-US"/>
        </w:rPr>
        <w:t>.</w:t>
      </w:r>
    </w:p>
    <w:p w:rsidR="008C56C8" w:rsidRDefault="008C56C8">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7D4485" w:rsidRDefault="007D4485" w:rsidP="004F6246">
      <w:pPr>
        <w:pStyle w:val="Heading"/>
        <w:pBdr>
          <w:top w:val="none" w:sz="0" w:space="0" w:color="auto"/>
          <w:left w:val="none" w:sz="0" w:space="0" w:color="auto"/>
          <w:bottom w:val="single" w:sz="4" w:space="1" w:color="auto"/>
          <w:right w:val="none" w:sz="0" w:space="0" w:color="auto"/>
          <w:bar w:val="none" w:sz="0" w:color="auto"/>
        </w:pBdr>
        <w:spacing w:after="240"/>
        <w:rPr>
          <w:rStyle w:val="Nessuno"/>
        </w:rPr>
      </w:pPr>
    </w:p>
    <w:p w:rsidR="008C56C8" w:rsidRDefault="008C56C8" w:rsidP="004F6246">
      <w:pPr>
        <w:pStyle w:val="Heading"/>
        <w:pBdr>
          <w:top w:val="none" w:sz="0" w:space="0" w:color="auto"/>
          <w:left w:val="none" w:sz="0" w:space="0" w:color="auto"/>
          <w:bottom w:val="single" w:sz="4" w:space="1" w:color="auto"/>
          <w:right w:val="none" w:sz="0" w:space="0" w:color="auto"/>
          <w:bar w:val="none" w:sz="0" w:color="auto"/>
        </w:pBdr>
        <w:spacing w:after="240"/>
        <w:rPr>
          <w:rStyle w:val="Nessuno"/>
        </w:rPr>
      </w:pPr>
      <w:r w:rsidRPr="004F6246">
        <w:rPr>
          <w:rStyle w:val="Nessuno"/>
        </w:rPr>
        <w:t>ALTRE ENTRATE</w:t>
      </w:r>
      <w:r w:rsidR="000357D0" w:rsidRPr="004F6246">
        <w:rPr>
          <w:rStyle w:val="Nessuno"/>
        </w:rPr>
        <w:t xml:space="preserve"> 12/00</w:t>
      </w:r>
    </w:p>
    <w:p w:rsidR="000357D0" w:rsidRDefault="004F6246">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u w:val="single"/>
        </w:rPr>
      </w:pPr>
      <w:r w:rsidRPr="004F6246">
        <w:rPr>
          <w:rStyle w:val="Nessuno"/>
          <w:b/>
          <w:bCs/>
          <w:sz w:val="24"/>
          <w:szCs w:val="24"/>
          <w:u w:val="single"/>
        </w:rPr>
        <w:t>Livello</w:t>
      </w:r>
      <w:r w:rsidR="008C56C8" w:rsidRPr="004F6246">
        <w:rPr>
          <w:rStyle w:val="Nessuno"/>
          <w:b/>
          <w:bCs/>
          <w:sz w:val="24"/>
          <w:szCs w:val="24"/>
          <w:u w:val="single"/>
        </w:rPr>
        <w:t xml:space="preserve"> 0</w:t>
      </w:r>
      <w:r>
        <w:rPr>
          <w:rStyle w:val="Nessuno"/>
          <w:b/>
          <w:bCs/>
          <w:sz w:val="24"/>
          <w:szCs w:val="24"/>
          <w:u w:val="single"/>
        </w:rPr>
        <w:t xml:space="preserve">2 </w:t>
      </w:r>
      <w:r w:rsidR="008C56C8" w:rsidRPr="004F6246">
        <w:rPr>
          <w:rStyle w:val="Nessuno"/>
          <w:b/>
          <w:bCs/>
          <w:sz w:val="24"/>
          <w:szCs w:val="24"/>
          <w:u w:val="single"/>
        </w:rPr>
        <w:t xml:space="preserve">Interessi </w:t>
      </w:r>
      <w:r w:rsidR="000357D0" w:rsidRPr="004F6246">
        <w:rPr>
          <w:rStyle w:val="Nessuno"/>
          <w:b/>
          <w:bCs/>
          <w:sz w:val="24"/>
          <w:szCs w:val="24"/>
          <w:u w:val="single"/>
        </w:rPr>
        <w:t>attivi banca d’Italia</w:t>
      </w:r>
    </w:p>
    <w:p w:rsidR="002447CD" w:rsidRPr="004F6246" w:rsidRDefault="002447CD">
      <w:pPr>
        <w:pStyle w:val="Corpo"/>
        <w:pBdr>
          <w:top w:val="none" w:sz="0" w:space="0" w:color="auto"/>
          <w:left w:val="none" w:sz="0" w:space="0" w:color="auto"/>
          <w:bottom w:val="none" w:sz="0" w:space="0" w:color="auto"/>
          <w:right w:val="none" w:sz="0" w:space="0" w:color="auto"/>
          <w:bar w:val="none" w:sz="0" w:color="auto"/>
        </w:pBdr>
        <w:jc w:val="both"/>
        <w:rPr>
          <w:rStyle w:val="Nessuno"/>
          <w:b/>
          <w:bCs/>
          <w:sz w:val="24"/>
          <w:szCs w:val="24"/>
          <w:u w:val="single"/>
        </w:rPr>
      </w:pPr>
    </w:p>
    <w:p w:rsidR="008C56C8" w:rsidRPr="004F6246" w:rsidRDefault="000357D0" w:rsidP="004F6246">
      <w:pPr>
        <w:pStyle w:val="Corpo"/>
        <w:numPr>
          <w:ilvl w:val="0"/>
          <w:numId w:val="76"/>
        </w:numPr>
        <w:pBdr>
          <w:top w:val="none" w:sz="0" w:space="0" w:color="auto"/>
          <w:left w:val="none" w:sz="0" w:space="0" w:color="auto"/>
          <w:bottom w:val="none" w:sz="0" w:space="0" w:color="auto"/>
          <w:right w:val="none" w:sz="0" w:space="0" w:color="auto"/>
          <w:bar w:val="none" w:sz="0" w:color="auto"/>
        </w:pBdr>
        <w:jc w:val="both"/>
        <w:rPr>
          <w:rStyle w:val="Nessuno"/>
        </w:rPr>
      </w:pPr>
      <w:r w:rsidRPr="004F6246">
        <w:rPr>
          <w:rStyle w:val="Nessuno"/>
          <w:bCs/>
          <w:sz w:val="24"/>
          <w:szCs w:val="24"/>
        </w:rPr>
        <w:t xml:space="preserve">€ 0.01 interessi maturati sul conto </w:t>
      </w:r>
      <w:r w:rsidR="004F6246" w:rsidRPr="004F6246">
        <w:rPr>
          <w:rStyle w:val="Nessuno"/>
          <w:bCs/>
          <w:sz w:val="24"/>
          <w:szCs w:val="24"/>
        </w:rPr>
        <w:t>tesoreria</w:t>
      </w:r>
      <w:r w:rsidR="008C56C8" w:rsidRPr="004F6246">
        <w:rPr>
          <w:rStyle w:val="Nessuno"/>
          <w:bCs/>
          <w:sz w:val="24"/>
          <w:szCs w:val="24"/>
        </w:rPr>
        <w:tab/>
      </w:r>
    </w:p>
    <w:p w:rsidR="004F6246" w:rsidRDefault="004F6246">
      <w:pPr>
        <w:pStyle w:val="Corpo"/>
        <w:pBdr>
          <w:top w:val="none" w:sz="0" w:space="0" w:color="auto"/>
          <w:left w:val="none" w:sz="0" w:space="0" w:color="auto"/>
          <w:bottom w:val="none" w:sz="0" w:space="0" w:color="auto"/>
          <w:right w:val="none" w:sz="0" w:space="0" w:color="auto"/>
          <w:bar w:val="none" w:sz="0" w:color="auto"/>
        </w:pBdr>
        <w:jc w:val="center"/>
        <w:rPr>
          <w:rStyle w:val="Nessuno"/>
          <w:b/>
          <w:bCs/>
          <w:sz w:val="28"/>
          <w:szCs w:val="28"/>
          <w:u w:val="single"/>
        </w:rPr>
      </w:pPr>
    </w:p>
    <w:p w:rsidR="007D4485" w:rsidRDefault="007D4485">
      <w:pPr>
        <w:pStyle w:val="Corpo"/>
        <w:pBdr>
          <w:top w:val="none" w:sz="0" w:space="0" w:color="auto"/>
          <w:left w:val="none" w:sz="0" w:space="0" w:color="auto"/>
          <w:bottom w:val="none" w:sz="0" w:space="0" w:color="auto"/>
          <w:right w:val="none" w:sz="0" w:space="0" w:color="auto"/>
          <w:bar w:val="none" w:sz="0" w:color="auto"/>
        </w:pBdr>
        <w:jc w:val="center"/>
        <w:rPr>
          <w:rStyle w:val="Nessuno"/>
          <w:b/>
          <w:bCs/>
          <w:sz w:val="28"/>
          <w:szCs w:val="28"/>
          <w:u w:val="single"/>
        </w:rPr>
      </w:pPr>
    </w:p>
    <w:p w:rsidR="008C56C8" w:rsidRDefault="007D4485">
      <w:pPr>
        <w:pStyle w:val="Corpo"/>
        <w:pBdr>
          <w:top w:val="none" w:sz="0" w:space="0" w:color="auto"/>
          <w:left w:val="none" w:sz="0" w:space="0" w:color="auto"/>
          <w:bottom w:val="none" w:sz="0" w:space="0" w:color="auto"/>
          <w:right w:val="none" w:sz="0" w:space="0" w:color="auto"/>
          <w:bar w:val="none" w:sz="0" w:color="auto"/>
        </w:pBdr>
        <w:jc w:val="center"/>
        <w:rPr>
          <w:rStyle w:val="Nessuno"/>
          <w:sz w:val="28"/>
          <w:szCs w:val="28"/>
          <w:u w:val="single"/>
        </w:rPr>
      </w:pPr>
      <w:r>
        <w:rPr>
          <w:rStyle w:val="Nessuno"/>
          <w:b/>
          <w:bCs/>
          <w:sz w:val="28"/>
          <w:szCs w:val="28"/>
          <w:u w:val="single"/>
        </w:rPr>
        <w:t>DETERMINAZIONE DELLE USCITE</w:t>
      </w:r>
    </w:p>
    <w:p w:rsidR="008C56C8" w:rsidRDefault="008C56C8">
      <w:pPr>
        <w:pStyle w:val="Heading"/>
        <w:pBdr>
          <w:top w:val="none" w:sz="0" w:space="0" w:color="auto"/>
          <w:left w:val="none" w:sz="0" w:space="0" w:color="auto"/>
          <w:bottom w:val="none" w:sz="0" w:space="0" w:color="auto"/>
          <w:right w:val="none" w:sz="0" w:space="0" w:color="auto"/>
          <w:bar w:val="none" w:sz="0" w:color="auto"/>
        </w:pBdr>
        <w:jc w:val="both"/>
        <w:rPr>
          <w:rStyle w:val="Nessuno"/>
          <w:sz w:val="28"/>
          <w:szCs w:val="28"/>
          <w:u w:val="single"/>
        </w:rPr>
      </w:pPr>
    </w:p>
    <w:p w:rsidR="002447CD" w:rsidRPr="002447CD" w:rsidRDefault="002447CD" w:rsidP="002447CD">
      <w:pPr>
        <w:pStyle w:val="Nessunaspaziatura"/>
      </w:pPr>
    </w:p>
    <w:p w:rsidR="001459F3" w:rsidRDefault="001459F3" w:rsidP="001459F3">
      <w:pPr>
        <w:pStyle w:val="Heading"/>
        <w:pBdr>
          <w:top w:val="single" w:sz="4" w:space="0" w:color="000000"/>
          <w:left w:val="single" w:sz="4" w:space="0" w:color="000000"/>
          <w:bottom w:val="single" w:sz="4" w:space="0" w:color="000000"/>
          <w:right w:val="single" w:sz="4" w:space="0" w:color="000000"/>
          <w:bar w:val="none" w:sz="0" w:color="auto"/>
        </w:pBdr>
        <w:jc w:val="both"/>
        <w:rPr>
          <w:rStyle w:val="Nessuno"/>
          <w:b w:val="0"/>
          <w:bCs w:val="0"/>
        </w:rPr>
      </w:pPr>
      <w:r>
        <w:rPr>
          <w:rStyle w:val="Nessuno"/>
          <w:i/>
          <w:iCs/>
        </w:rPr>
        <w:t xml:space="preserve">ATTIVITA’/PROGETTI – SPESE </w:t>
      </w:r>
      <w:proofErr w:type="spellStart"/>
      <w:r>
        <w:rPr>
          <w:rStyle w:val="Nessuno"/>
          <w:i/>
          <w:iCs/>
        </w:rPr>
        <w:t>MOD</w:t>
      </w:r>
      <w:proofErr w:type="spellEnd"/>
      <w:r>
        <w:rPr>
          <w:rStyle w:val="Nessuno"/>
          <w:i/>
          <w:iCs/>
        </w:rPr>
        <w:t>. B.</w:t>
      </w:r>
    </w:p>
    <w:p w:rsidR="001459F3" w:rsidRPr="0011259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rPr>
      </w:pPr>
    </w:p>
    <w:p w:rsidR="007D4485" w:rsidRDefault="007D4485" w:rsidP="007D4485">
      <w:pPr>
        <w:pStyle w:val="Heading"/>
        <w:pBdr>
          <w:top w:val="none" w:sz="0" w:space="0" w:color="auto"/>
          <w:left w:val="none" w:sz="0" w:space="0" w:color="auto"/>
          <w:bottom w:val="single" w:sz="4" w:space="1" w:color="auto"/>
          <w:right w:val="none" w:sz="0" w:space="0" w:color="auto"/>
          <w:bar w:val="none" w:sz="0" w:color="auto"/>
        </w:pBdr>
        <w:rPr>
          <w:rStyle w:val="Nessuno"/>
        </w:rPr>
      </w:pPr>
    </w:p>
    <w:p w:rsidR="007D4485" w:rsidRDefault="007D4485" w:rsidP="007D4485">
      <w:pPr>
        <w:pStyle w:val="Heading"/>
        <w:pBdr>
          <w:top w:val="none" w:sz="0" w:space="0" w:color="auto"/>
          <w:left w:val="none" w:sz="0" w:space="0" w:color="auto"/>
          <w:bottom w:val="single" w:sz="4" w:space="1" w:color="auto"/>
          <w:right w:val="none" w:sz="0" w:space="0" w:color="auto"/>
          <w:bar w:val="none" w:sz="0" w:color="auto"/>
        </w:pBdr>
        <w:rPr>
          <w:rStyle w:val="Nessuno"/>
        </w:rPr>
      </w:pPr>
      <w:r w:rsidRPr="007D4485">
        <w:rPr>
          <w:rStyle w:val="Nessuno"/>
        </w:rPr>
        <w:t xml:space="preserve">FONDO </w:t>
      </w:r>
      <w:proofErr w:type="spellStart"/>
      <w:r w:rsidRPr="007D4485">
        <w:rPr>
          <w:rStyle w:val="Nessuno"/>
        </w:rPr>
        <w:t>DI</w:t>
      </w:r>
      <w:proofErr w:type="spellEnd"/>
      <w:r w:rsidRPr="007D4485">
        <w:rPr>
          <w:rStyle w:val="Nessuno"/>
        </w:rPr>
        <w:t xml:space="preserve"> RISERVA </w:t>
      </w:r>
      <w:r>
        <w:rPr>
          <w:rStyle w:val="Nessuno"/>
        </w:rPr>
        <w:t>R/00</w:t>
      </w:r>
    </w:p>
    <w:p w:rsidR="007D4485" w:rsidRDefault="007D4485" w:rsidP="007D4485">
      <w:pPr>
        <w:pStyle w:val="Heading"/>
        <w:pBdr>
          <w:top w:val="none" w:sz="0" w:space="0" w:color="auto"/>
          <w:left w:val="none" w:sz="0" w:space="0" w:color="auto"/>
          <w:bottom w:val="none" w:sz="0" w:space="0" w:color="auto"/>
          <w:right w:val="none" w:sz="0" w:space="0" w:color="auto"/>
          <w:bar w:val="none" w:sz="0" w:color="auto"/>
        </w:pBdr>
        <w:tabs>
          <w:tab w:val="left" w:pos="2983"/>
          <w:tab w:val="left" w:pos="5682"/>
        </w:tabs>
        <w:jc w:val="both"/>
        <w:rPr>
          <w:rStyle w:val="Nessuno"/>
          <w:u w:val="single"/>
        </w:rPr>
      </w:pPr>
    </w:p>
    <w:p w:rsidR="007D4485" w:rsidRDefault="005C544C" w:rsidP="007D4485">
      <w:pPr>
        <w:pStyle w:val="Heading"/>
        <w:pBdr>
          <w:top w:val="none" w:sz="0" w:space="0" w:color="auto"/>
          <w:left w:val="none" w:sz="0" w:space="0" w:color="auto"/>
          <w:bottom w:val="none" w:sz="0" w:space="0" w:color="auto"/>
          <w:right w:val="none" w:sz="0" w:space="0" w:color="auto"/>
          <w:bar w:val="none" w:sz="0" w:color="auto"/>
        </w:pBdr>
        <w:tabs>
          <w:tab w:val="left" w:pos="2983"/>
          <w:tab w:val="left" w:pos="5682"/>
        </w:tabs>
        <w:jc w:val="both"/>
        <w:rPr>
          <w:rStyle w:val="Nessuno"/>
          <w:i/>
          <w:u w:val="single"/>
        </w:rPr>
      </w:pPr>
      <w:r w:rsidRPr="005C544C">
        <w:rPr>
          <w:rStyle w:val="Nessuno"/>
          <w:u w:val="single"/>
        </w:rPr>
        <w:t xml:space="preserve">Livello R98 - </w:t>
      </w:r>
      <w:r w:rsidR="001459F3" w:rsidRPr="005C544C">
        <w:rPr>
          <w:rStyle w:val="Nessuno"/>
          <w:u w:val="single"/>
        </w:rPr>
        <w:t xml:space="preserve">FONDO </w:t>
      </w:r>
      <w:proofErr w:type="spellStart"/>
      <w:r w:rsidR="001459F3" w:rsidRPr="005C544C">
        <w:rPr>
          <w:rStyle w:val="Nessuno"/>
          <w:u w:val="single"/>
        </w:rPr>
        <w:t>DI</w:t>
      </w:r>
      <w:proofErr w:type="spellEnd"/>
      <w:r w:rsidR="001459F3" w:rsidRPr="005C544C">
        <w:rPr>
          <w:rStyle w:val="Nessuno"/>
          <w:u w:val="single"/>
        </w:rPr>
        <w:t xml:space="preserve"> RISERVA</w:t>
      </w:r>
      <w:r w:rsidRPr="005C544C">
        <w:rPr>
          <w:rStyle w:val="Nessuno"/>
          <w:u w:val="single"/>
        </w:rPr>
        <w:t xml:space="preserve"> </w:t>
      </w:r>
      <w:r w:rsidRPr="005C544C">
        <w:rPr>
          <w:rStyle w:val="Nessuno"/>
          <w:i/>
          <w:u w:val="single"/>
        </w:rPr>
        <w:t>€</w:t>
      </w:r>
      <w:r>
        <w:rPr>
          <w:rStyle w:val="Nessuno"/>
          <w:i/>
          <w:u w:val="single"/>
        </w:rPr>
        <w:t xml:space="preserve"> </w:t>
      </w:r>
      <w:r w:rsidRPr="005C544C">
        <w:rPr>
          <w:rStyle w:val="Nessuno"/>
          <w:i/>
          <w:u w:val="single"/>
        </w:rPr>
        <w:t>500,00</w:t>
      </w:r>
    </w:p>
    <w:p w:rsidR="002447CD" w:rsidRPr="002447CD" w:rsidRDefault="002447CD" w:rsidP="002447CD">
      <w:pPr>
        <w:pStyle w:val="Nessunaspaziatura"/>
        <w:rPr>
          <w:rStyle w:val="Enfasigrassetto"/>
        </w:rPr>
      </w:pPr>
    </w:p>
    <w:p w:rsidR="001459F3" w:rsidRPr="007D4485" w:rsidRDefault="001459F3" w:rsidP="007D4485">
      <w:pPr>
        <w:pStyle w:val="Heading"/>
        <w:numPr>
          <w:ilvl w:val="0"/>
          <w:numId w:val="76"/>
        </w:numPr>
        <w:pBdr>
          <w:top w:val="none" w:sz="0" w:space="0" w:color="auto"/>
          <w:left w:val="none" w:sz="0" w:space="0" w:color="auto"/>
          <w:bottom w:val="none" w:sz="0" w:space="0" w:color="auto"/>
          <w:right w:val="none" w:sz="0" w:space="0" w:color="auto"/>
          <w:bar w:val="none" w:sz="0" w:color="auto"/>
        </w:pBdr>
        <w:tabs>
          <w:tab w:val="left" w:pos="2983"/>
          <w:tab w:val="left" w:pos="5682"/>
        </w:tabs>
        <w:jc w:val="both"/>
        <w:rPr>
          <w:rStyle w:val="Nessuno"/>
          <w:i/>
          <w:u w:val="single"/>
        </w:rPr>
      </w:pPr>
      <w:r>
        <w:rPr>
          <w:rStyle w:val="Nessuno"/>
          <w:b w:val="0"/>
          <w:bCs w:val="0"/>
        </w:rPr>
        <w:t>Il fondo di riserva è stato determinato in € 500</w:t>
      </w:r>
      <w:r w:rsidR="004F6246">
        <w:rPr>
          <w:rStyle w:val="Nessuno"/>
          <w:b w:val="0"/>
          <w:bCs w:val="0"/>
        </w:rPr>
        <w:t>,00</w:t>
      </w:r>
      <w:r>
        <w:rPr>
          <w:rStyle w:val="Nessuno"/>
          <w:b w:val="0"/>
          <w:bCs w:val="0"/>
        </w:rPr>
        <w:t>.</w:t>
      </w: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7D4485" w:rsidRDefault="007D4485" w:rsidP="007D4485">
      <w:pPr>
        <w:pStyle w:val="Heading"/>
        <w:pBdr>
          <w:top w:val="none" w:sz="0" w:space="0" w:color="auto"/>
          <w:left w:val="none" w:sz="0" w:space="0" w:color="auto"/>
          <w:bottom w:val="single" w:sz="4" w:space="1" w:color="auto"/>
          <w:right w:val="none" w:sz="0" w:space="0" w:color="auto"/>
          <w:bar w:val="none" w:sz="0" w:color="auto"/>
        </w:pBdr>
        <w:rPr>
          <w:rStyle w:val="Nessuno"/>
        </w:rPr>
      </w:pPr>
    </w:p>
    <w:p w:rsidR="007D4485" w:rsidRPr="007D4485" w:rsidRDefault="007D4485" w:rsidP="007D4485">
      <w:pPr>
        <w:pStyle w:val="Heading"/>
        <w:pBdr>
          <w:top w:val="none" w:sz="0" w:space="0" w:color="auto"/>
          <w:left w:val="none" w:sz="0" w:space="0" w:color="auto"/>
          <w:bottom w:val="single" w:sz="4" w:space="1" w:color="auto"/>
          <w:right w:val="none" w:sz="0" w:space="0" w:color="auto"/>
          <w:bar w:val="none" w:sz="0" w:color="auto"/>
        </w:pBdr>
        <w:rPr>
          <w:rStyle w:val="Nessuno"/>
        </w:rPr>
      </w:pPr>
      <w:r w:rsidRPr="007D4485">
        <w:rPr>
          <w:rStyle w:val="Nessuno"/>
        </w:rPr>
        <w:t>DISPONIBILITA’ DA  PROGRAMMARE</w:t>
      </w:r>
      <w:r>
        <w:rPr>
          <w:rStyle w:val="Nessuno"/>
        </w:rPr>
        <w:t xml:space="preserve"> Z/00</w:t>
      </w:r>
    </w:p>
    <w:p w:rsidR="007D4485" w:rsidRDefault="007D4485" w:rsidP="001459F3">
      <w:pPr>
        <w:pStyle w:val="Heading"/>
        <w:pBdr>
          <w:top w:val="none" w:sz="0" w:space="0" w:color="auto"/>
          <w:left w:val="none" w:sz="0" w:space="0" w:color="auto"/>
          <w:bottom w:val="none" w:sz="0" w:space="0" w:color="auto"/>
          <w:right w:val="none" w:sz="0" w:space="0" w:color="auto"/>
          <w:bar w:val="none" w:sz="0" w:color="auto"/>
        </w:pBdr>
        <w:jc w:val="both"/>
        <w:rPr>
          <w:u w:val="single"/>
        </w:rPr>
      </w:pPr>
    </w:p>
    <w:p w:rsidR="001459F3" w:rsidRDefault="005C544C" w:rsidP="001459F3">
      <w:pPr>
        <w:pStyle w:val="Heading"/>
        <w:pBdr>
          <w:top w:val="none" w:sz="0" w:space="0" w:color="auto"/>
          <w:left w:val="none" w:sz="0" w:space="0" w:color="auto"/>
          <w:bottom w:val="none" w:sz="0" w:space="0" w:color="auto"/>
          <w:right w:val="none" w:sz="0" w:space="0" w:color="auto"/>
          <w:bar w:val="none" w:sz="0" w:color="auto"/>
        </w:pBdr>
        <w:jc w:val="both"/>
        <w:rPr>
          <w:i/>
          <w:u w:val="single"/>
        </w:rPr>
      </w:pPr>
      <w:r w:rsidRPr="005C544C">
        <w:rPr>
          <w:u w:val="single"/>
        </w:rPr>
        <w:t xml:space="preserve">Livello </w:t>
      </w:r>
      <w:r w:rsidR="001459F3" w:rsidRPr="005C544C">
        <w:rPr>
          <w:u w:val="single"/>
        </w:rPr>
        <w:t>Z</w:t>
      </w:r>
      <w:r w:rsidRPr="005C544C">
        <w:rPr>
          <w:u w:val="single"/>
        </w:rPr>
        <w:t>1</w:t>
      </w:r>
      <w:r w:rsidR="001459F3" w:rsidRPr="005C544C">
        <w:rPr>
          <w:u w:val="single"/>
        </w:rPr>
        <w:t>O1</w:t>
      </w:r>
      <w:r w:rsidRPr="005C544C">
        <w:rPr>
          <w:u w:val="single"/>
        </w:rPr>
        <w:t xml:space="preserve"> -</w:t>
      </w:r>
      <w:r w:rsidR="001459F3" w:rsidRPr="005C544C">
        <w:rPr>
          <w:u w:val="single"/>
        </w:rPr>
        <w:t xml:space="preserve">  </w:t>
      </w:r>
      <w:proofErr w:type="spellStart"/>
      <w:r w:rsidR="001459F3" w:rsidRPr="005C544C">
        <w:rPr>
          <w:u w:val="single"/>
        </w:rPr>
        <w:t>Disponibilita’</w:t>
      </w:r>
      <w:proofErr w:type="spellEnd"/>
      <w:r w:rsidR="001459F3" w:rsidRPr="005C544C">
        <w:rPr>
          <w:u w:val="single"/>
        </w:rPr>
        <w:t xml:space="preserve"> da  programmare</w:t>
      </w:r>
      <w:r w:rsidRPr="005C544C">
        <w:rPr>
          <w:u w:val="single"/>
        </w:rPr>
        <w:t xml:space="preserve"> </w:t>
      </w:r>
      <w:r w:rsidRPr="005C544C">
        <w:rPr>
          <w:i/>
          <w:u w:val="single"/>
        </w:rPr>
        <w:t>€ 10.833,51</w:t>
      </w:r>
    </w:p>
    <w:p w:rsidR="002447CD" w:rsidRPr="002447CD" w:rsidRDefault="002447CD" w:rsidP="002447CD">
      <w:pPr>
        <w:pStyle w:val="Nessunaspaziatura"/>
      </w:pPr>
    </w:p>
    <w:p w:rsidR="001459F3" w:rsidRDefault="001459F3" w:rsidP="004F6246">
      <w:pPr>
        <w:pStyle w:val="Corpodeltesto"/>
        <w:numPr>
          <w:ilvl w:val="0"/>
          <w:numId w:val="76"/>
        </w:numPr>
        <w:pBdr>
          <w:top w:val="none" w:sz="0" w:space="0" w:color="auto"/>
          <w:left w:val="none" w:sz="0" w:space="0" w:color="auto"/>
          <w:bottom w:val="none" w:sz="0" w:space="0" w:color="auto"/>
          <w:right w:val="none" w:sz="0" w:space="0" w:color="auto"/>
          <w:bar w:val="none" w:sz="0" w:color="auto"/>
        </w:pBdr>
        <w:rPr>
          <w:rStyle w:val="Nessuno"/>
          <w:sz w:val="24"/>
          <w:szCs w:val="24"/>
        </w:rPr>
      </w:pPr>
      <w:r w:rsidRPr="007B7C34">
        <w:rPr>
          <w:rStyle w:val="Nessuno"/>
          <w:sz w:val="24"/>
          <w:szCs w:val="24"/>
        </w:rPr>
        <w:t xml:space="preserve">€ </w:t>
      </w:r>
      <w:r>
        <w:rPr>
          <w:rStyle w:val="Nessuno"/>
          <w:sz w:val="24"/>
          <w:szCs w:val="24"/>
        </w:rPr>
        <w:t>10</w:t>
      </w:r>
      <w:r w:rsidRPr="007B7C34">
        <w:rPr>
          <w:rStyle w:val="Nessuno"/>
          <w:sz w:val="24"/>
          <w:szCs w:val="24"/>
        </w:rPr>
        <w:t>.</w:t>
      </w:r>
      <w:r>
        <w:rPr>
          <w:rStyle w:val="Nessuno"/>
          <w:sz w:val="24"/>
          <w:szCs w:val="24"/>
        </w:rPr>
        <w:t>833</w:t>
      </w:r>
      <w:r w:rsidRPr="007B7C34">
        <w:rPr>
          <w:rStyle w:val="Nessuno"/>
          <w:sz w:val="24"/>
          <w:szCs w:val="24"/>
        </w:rPr>
        <w:t>,</w:t>
      </w:r>
      <w:r>
        <w:rPr>
          <w:rStyle w:val="Nessuno"/>
          <w:sz w:val="24"/>
          <w:szCs w:val="24"/>
        </w:rPr>
        <w:t>51</w:t>
      </w:r>
      <w:r w:rsidRPr="007B7C34">
        <w:rPr>
          <w:rStyle w:val="Nessuno"/>
          <w:sz w:val="24"/>
          <w:szCs w:val="24"/>
        </w:rPr>
        <w:t xml:space="preserve"> economia fondi per finanziamenti liberi da vincoli dovuti ad integrazioni dotazioni ordinarie e per sofferenza finanziaria </w:t>
      </w:r>
      <w:r w:rsidR="00D07C86">
        <w:rPr>
          <w:rStyle w:val="Nessuno"/>
          <w:sz w:val="24"/>
          <w:szCs w:val="24"/>
        </w:rPr>
        <w:t xml:space="preserve">di cui € 1085.23 economia da progetto </w:t>
      </w:r>
      <w:proofErr w:type="spellStart"/>
      <w:r w:rsidR="00D07C86">
        <w:rPr>
          <w:rStyle w:val="Nessuno"/>
          <w:sz w:val="24"/>
          <w:szCs w:val="24"/>
        </w:rPr>
        <w:t>Pon</w:t>
      </w:r>
      <w:proofErr w:type="spellEnd"/>
      <w:r w:rsidR="00D07C86">
        <w:rPr>
          <w:rStyle w:val="Nessuno"/>
          <w:sz w:val="24"/>
          <w:szCs w:val="24"/>
        </w:rPr>
        <w:t xml:space="preserve"> inclusione</w:t>
      </w:r>
      <w:r w:rsidR="00BC460D">
        <w:rPr>
          <w:rStyle w:val="Nessuno"/>
          <w:sz w:val="24"/>
          <w:szCs w:val="24"/>
        </w:rPr>
        <w:t>.</w:t>
      </w:r>
      <w:r>
        <w:rPr>
          <w:rStyle w:val="Nessuno"/>
          <w:sz w:val="24"/>
          <w:szCs w:val="24"/>
        </w:rPr>
        <w:t xml:space="preserve"> </w:t>
      </w:r>
    </w:p>
    <w:p w:rsidR="002447CD" w:rsidRPr="002447CD" w:rsidRDefault="002447CD" w:rsidP="002447CD">
      <w:pPr>
        <w:pStyle w:val="Nessunaspaziatura"/>
      </w:pPr>
    </w:p>
    <w:p w:rsidR="007D4485" w:rsidRPr="007D4485" w:rsidRDefault="007D4485" w:rsidP="007D4485">
      <w:pPr>
        <w:pStyle w:val="Heading"/>
        <w:pBdr>
          <w:top w:val="none" w:sz="0" w:space="0" w:color="auto"/>
          <w:left w:val="none" w:sz="0" w:space="0" w:color="auto"/>
          <w:bottom w:val="single" w:sz="4" w:space="1" w:color="auto"/>
          <w:right w:val="none" w:sz="0" w:space="0" w:color="auto"/>
          <w:bar w:val="none" w:sz="0" w:color="auto"/>
        </w:pBdr>
        <w:rPr>
          <w:rStyle w:val="Nessuno"/>
        </w:rPr>
      </w:pPr>
      <w:r>
        <w:rPr>
          <w:rStyle w:val="Nessuno"/>
        </w:rPr>
        <w:t>ATTIVITÀ AMMINISTRATIVO-DIDATTICHE A/00</w:t>
      </w:r>
    </w:p>
    <w:p w:rsidR="007D4485" w:rsidRDefault="007D4485" w:rsidP="001459F3">
      <w:pPr>
        <w:pStyle w:val="Heading"/>
        <w:pBdr>
          <w:top w:val="none" w:sz="0" w:space="0" w:color="auto"/>
          <w:left w:val="none" w:sz="0" w:space="0" w:color="auto"/>
          <w:bottom w:val="none" w:sz="0" w:space="0" w:color="auto"/>
          <w:right w:val="none" w:sz="0" w:space="0" w:color="auto"/>
          <w:bar w:val="none" w:sz="0" w:color="auto"/>
        </w:pBdr>
        <w:jc w:val="both"/>
        <w:rPr>
          <w:u w:val="single"/>
        </w:rPr>
      </w:pPr>
    </w:p>
    <w:p w:rsidR="001459F3" w:rsidRPr="005C544C" w:rsidRDefault="005C544C"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u w:val="single"/>
        </w:rPr>
      </w:pPr>
      <w:r w:rsidRPr="005C544C">
        <w:rPr>
          <w:u w:val="single"/>
        </w:rPr>
        <w:t xml:space="preserve">Livello </w:t>
      </w:r>
      <w:r w:rsidR="001459F3" w:rsidRPr="005C544C">
        <w:rPr>
          <w:u w:val="single"/>
        </w:rPr>
        <w:t>A02 – Funzionamento amm</w:t>
      </w:r>
      <w:r w:rsidRPr="005C544C">
        <w:rPr>
          <w:u w:val="single"/>
        </w:rPr>
        <w:t>inistrati</w:t>
      </w:r>
      <w:r w:rsidR="001459F3" w:rsidRPr="005C544C">
        <w:rPr>
          <w:u w:val="single"/>
        </w:rPr>
        <w:t xml:space="preserve">vo </w:t>
      </w:r>
      <w:r w:rsidRPr="005C544C">
        <w:rPr>
          <w:rStyle w:val="Nessuno"/>
          <w:bCs w:val="0"/>
          <w:i/>
          <w:u w:val="single"/>
        </w:rPr>
        <w:t>€ 24.988,73</w:t>
      </w: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Pr>
          <w:rStyle w:val="Nessuno"/>
          <w:b w:val="0"/>
          <w:bCs w:val="0"/>
        </w:rPr>
        <w:t>La spesa per il funzionamento amm</w:t>
      </w:r>
      <w:r w:rsidR="005C544C">
        <w:rPr>
          <w:rStyle w:val="Nessuno"/>
          <w:b w:val="0"/>
          <w:bCs w:val="0"/>
        </w:rPr>
        <w:t>inistrati</w:t>
      </w:r>
      <w:r>
        <w:rPr>
          <w:rStyle w:val="Nessuno"/>
          <w:b w:val="0"/>
          <w:bCs w:val="0"/>
        </w:rPr>
        <w:t xml:space="preserve">vo generale </w:t>
      </w:r>
      <w:r w:rsidR="005C544C">
        <w:rPr>
          <w:rStyle w:val="Nessuno"/>
          <w:b w:val="0"/>
          <w:bCs w:val="0"/>
        </w:rPr>
        <w:t xml:space="preserve">è </w:t>
      </w:r>
      <w:r>
        <w:rPr>
          <w:rStyle w:val="Nessuno"/>
          <w:b w:val="0"/>
          <w:bCs w:val="0"/>
        </w:rPr>
        <w:t xml:space="preserve">prevista </w:t>
      </w:r>
      <w:r w:rsidR="005C544C">
        <w:rPr>
          <w:rStyle w:val="Nessuno"/>
          <w:b w:val="0"/>
          <w:bCs w:val="0"/>
        </w:rPr>
        <w:t xml:space="preserve">per un importo pari a </w:t>
      </w:r>
      <w:r>
        <w:rPr>
          <w:rStyle w:val="Nessuno"/>
          <w:b w:val="0"/>
          <w:bCs w:val="0"/>
        </w:rPr>
        <w:t>€ 24.988,73 comprende</w:t>
      </w:r>
      <w:r w:rsidR="005C544C">
        <w:rPr>
          <w:rStyle w:val="Nessuno"/>
          <w:b w:val="0"/>
          <w:bCs w:val="0"/>
        </w:rPr>
        <w:t xml:space="preserve">nte le </w:t>
      </w:r>
      <w:r>
        <w:rPr>
          <w:rStyle w:val="Nessuno"/>
          <w:b w:val="0"/>
          <w:bCs w:val="0"/>
        </w:rPr>
        <w:t>spese per acquisti e rinnovi di modesta entità, abbonamenti a riviste, cancelleria varia</w:t>
      </w:r>
      <w:r w:rsidR="005C544C">
        <w:rPr>
          <w:rStyle w:val="Nessuno"/>
          <w:b w:val="0"/>
          <w:bCs w:val="0"/>
        </w:rPr>
        <w:t>,</w:t>
      </w:r>
      <w:r w:rsidRPr="00135F8E">
        <w:rPr>
          <w:rStyle w:val="Nessuno"/>
          <w:b w:val="0"/>
          <w:bCs w:val="0"/>
        </w:rPr>
        <w:t xml:space="preserve"> </w:t>
      </w:r>
      <w:r>
        <w:rPr>
          <w:rStyle w:val="Nessuno"/>
          <w:b w:val="0"/>
          <w:bCs w:val="0"/>
        </w:rPr>
        <w:t>noleggio fotocopiatori, quote associative,  manutenzioni varie, incarichi conferiti al medico</w:t>
      </w:r>
      <w:r w:rsidR="005C544C">
        <w:rPr>
          <w:rStyle w:val="Nessuno"/>
          <w:b w:val="0"/>
          <w:bCs w:val="0"/>
        </w:rPr>
        <w:t xml:space="preserve"> </w:t>
      </w:r>
      <w:r>
        <w:rPr>
          <w:rStyle w:val="Nessuno"/>
          <w:b w:val="0"/>
          <w:bCs w:val="0"/>
        </w:rPr>
        <w:t xml:space="preserve">e al tecnico per l’applicazione del </w:t>
      </w:r>
      <w:proofErr w:type="spellStart"/>
      <w:r>
        <w:rPr>
          <w:rStyle w:val="Nessuno"/>
          <w:b w:val="0"/>
          <w:bCs w:val="0"/>
        </w:rPr>
        <w:t>D.lvo</w:t>
      </w:r>
      <w:proofErr w:type="spellEnd"/>
      <w:r>
        <w:rPr>
          <w:rStyle w:val="Nessuno"/>
          <w:b w:val="0"/>
          <w:bCs w:val="0"/>
        </w:rPr>
        <w:t xml:space="preserve"> 81/2008,</w:t>
      </w:r>
      <w:r w:rsidR="005C544C">
        <w:rPr>
          <w:rStyle w:val="Nessuno"/>
          <w:b w:val="0"/>
          <w:bCs w:val="0"/>
        </w:rPr>
        <w:t xml:space="preserve"> </w:t>
      </w:r>
      <w:r>
        <w:rPr>
          <w:rStyle w:val="Nessuno"/>
          <w:b w:val="0"/>
          <w:bCs w:val="0"/>
        </w:rPr>
        <w:t>assicurazione alunni per infortuni e responsabilità civile, spese postali e bancarie, materiale informatico  e compensi per i  revisori dei conti.</w:t>
      </w: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Pr>
          <w:rStyle w:val="Nessuno"/>
          <w:b w:val="0"/>
          <w:bCs w:val="0"/>
        </w:rPr>
        <w:t xml:space="preserve">Si fa presente che i Comuni di </w:t>
      </w:r>
      <w:proofErr w:type="spellStart"/>
      <w:r>
        <w:rPr>
          <w:rStyle w:val="Nessuno"/>
          <w:b w:val="0"/>
          <w:bCs w:val="0"/>
        </w:rPr>
        <w:t>Gaggio</w:t>
      </w:r>
      <w:proofErr w:type="spellEnd"/>
      <w:r>
        <w:rPr>
          <w:rStyle w:val="Nessuno"/>
          <w:b w:val="0"/>
          <w:bCs w:val="0"/>
        </w:rPr>
        <w:t xml:space="preserve"> Montano, </w:t>
      </w:r>
      <w:proofErr w:type="spellStart"/>
      <w:r>
        <w:rPr>
          <w:rStyle w:val="Nessuno"/>
          <w:b w:val="0"/>
          <w:bCs w:val="0"/>
        </w:rPr>
        <w:t>Lizzano</w:t>
      </w:r>
      <w:proofErr w:type="spellEnd"/>
      <w:r>
        <w:rPr>
          <w:rStyle w:val="Nessuno"/>
          <w:b w:val="0"/>
          <w:bCs w:val="0"/>
        </w:rPr>
        <w:t xml:space="preserve"> in Belvedere e </w:t>
      </w:r>
      <w:proofErr w:type="spellStart"/>
      <w:r>
        <w:rPr>
          <w:rStyle w:val="Nessuno"/>
          <w:b w:val="0"/>
          <w:bCs w:val="0"/>
        </w:rPr>
        <w:t>Castel</w:t>
      </w:r>
      <w:proofErr w:type="spellEnd"/>
      <w:r>
        <w:rPr>
          <w:rStyle w:val="Nessuno"/>
          <w:b w:val="0"/>
          <w:bCs w:val="0"/>
        </w:rPr>
        <w:t xml:space="preserve"> d’</w:t>
      </w:r>
      <w:proofErr w:type="spellStart"/>
      <w:r>
        <w:rPr>
          <w:rStyle w:val="Nessuno"/>
          <w:b w:val="0"/>
          <w:bCs w:val="0"/>
        </w:rPr>
        <w:t>Aiano</w:t>
      </w:r>
      <w:proofErr w:type="spellEnd"/>
      <w:r>
        <w:rPr>
          <w:rStyle w:val="Nessuno"/>
          <w:b w:val="0"/>
          <w:bCs w:val="0"/>
        </w:rPr>
        <w:t xml:space="preserve"> forniscono direttamente il materiale di pulizia alle singole scuole di pertinenza .</w:t>
      </w:r>
    </w:p>
    <w:p w:rsidR="005C544C" w:rsidRDefault="005C544C" w:rsidP="001459F3">
      <w:pPr>
        <w:pStyle w:val="Heading"/>
        <w:pBdr>
          <w:top w:val="none" w:sz="0" w:space="0" w:color="auto"/>
          <w:left w:val="none" w:sz="0" w:space="0" w:color="auto"/>
          <w:bottom w:val="none" w:sz="0" w:space="0" w:color="auto"/>
          <w:right w:val="none" w:sz="0" w:space="0" w:color="auto"/>
          <w:bar w:val="none" w:sz="0" w:color="auto"/>
        </w:pBdr>
        <w:jc w:val="both"/>
      </w:pPr>
    </w:p>
    <w:p w:rsidR="001459F3" w:rsidRPr="005C544C" w:rsidRDefault="005C544C"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u w:val="single"/>
        </w:rPr>
      </w:pPr>
      <w:r w:rsidRPr="005C544C">
        <w:rPr>
          <w:u w:val="single"/>
        </w:rPr>
        <w:t xml:space="preserve">Livello </w:t>
      </w:r>
      <w:r w:rsidR="001459F3" w:rsidRPr="005C544C">
        <w:rPr>
          <w:u w:val="single"/>
        </w:rPr>
        <w:t>A03</w:t>
      </w:r>
      <w:r>
        <w:rPr>
          <w:u w:val="single"/>
        </w:rPr>
        <w:t xml:space="preserve"> </w:t>
      </w:r>
      <w:r w:rsidR="001459F3" w:rsidRPr="005C544C">
        <w:rPr>
          <w:u w:val="single"/>
        </w:rPr>
        <w:t>-</w:t>
      </w:r>
      <w:r>
        <w:rPr>
          <w:u w:val="single"/>
        </w:rPr>
        <w:t xml:space="preserve"> </w:t>
      </w:r>
      <w:r w:rsidR="001459F3" w:rsidRPr="005C544C">
        <w:rPr>
          <w:u w:val="single"/>
        </w:rPr>
        <w:t>Didattica</w:t>
      </w:r>
      <w:r w:rsidRPr="005C544C">
        <w:rPr>
          <w:u w:val="single"/>
        </w:rPr>
        <w:t xml:space="preserve"> € </w:t>
      </w:r>
      <w:r w:rsidRPr="005C544C">
        <w:rPr>
          <w:rStyle w:val="Nessuno"/>
          <w:bCs w:val="0"/>
          <w:i/>
          <w:u w:val="single"/>
        </w:rPr>
        <w:t>16.387,79</w:t>
      </w: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1459F3" w:rsidRDefault="00AD660B"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Pr>
          <w:rStyle w:val="Nessuno"/>
          <w:b w:val="0"/>
          <w:bCs w:val="0"/>
        </w:rPr>
        <w:t xml:space="preserve">La spesa, prevista in </w:t>
      </w:r>
      <w:r w:rsidR="005C544C">
        <w:rPr>
          <w:rStyle w:val="Nessuno"/>
          <w:b w:val="0"/>
          <w:bCs w:val="0"/>
        </w:rPr>
        <w:t xml:space="preserve">€ </w:t>
      </w:r>
      <w:r>
        <w:rPr>
          <w:rStyle w:val="Nessuno"/>
          <w:b w:val="0"/>
          <w:bCs w:val="0"/>
        </w:rPr>
        <w:t>16.387,79</w:t>
      </w:r>
      <w:r w:rsidR="001459F3">
        <w:rPr>
          <w:rStyle w:val="Nessuno"/>
          <w:b w:val="0"/>
          <w:bCs w:val="0"/>
        </w:rPr>
        <w:t>, riguarda acquisti di materiale didattico e di facile consumo  per le attività didattiche,</w:t>
      </w:r>
      <w:r w:rsidR="007D4485">
        <w:rPr>
          <w:rStyle w:val="Nessuno"/>
          <w:b w:val="0"/>
          <w:bCs w:val="0"/>
        </w:rPr>
        <w:t xml:space="preserve"> </w:t>
      </w:r>
      <w:r w:rsidR="001459F3">
        <w:rPr>
          <w:rStyle w:val="Nessuno"/>
          <w:b w:val="0"/>
          <w:bCs w:val="0"/>
        </w:rPr>
        <w:t>acquisto beni di laboratorio, manutenzione laboratori</w:t>
      </w:r>
      <w:r w:rsidR="007D4485">
        <w:rPr>
          <w:rStyle w:val="Nessuno"/>
          <w:b w:val="0"/>
          <w:bCs w:val="0"/>
        </w:rPr>
        <w:t>.</w:t>
      </w:r>
    </w:p>
    <w:p w:rsidR="007D4485" w:rsidRDefault="007D4485" w:rsidP="001459F3">
      <w:pPr>
        <w:pStyle w:val="Heading"/>
        <w:pBdr>
          <w:top w:val="none" w:sz="0" w:space="0" w:color="auto"/>
          <w:left w:val="none" w:sz="0" w:space="0" w:color="auto"/>
          <w:bottom w:val="none" w:sz="0" w:space="0" w:color="auto"/>
          <w:right w:val="none" w:sz="0" w:space="0" w:color="auto"/>
          <w:bar w:val="none" w:sz="0" w:color="auto"/>
        </w:pBdr>
        <w:jc w:val="both"/>
        <w:rPr>
          <w:u w:val="single"/>
        </w:rPr>
      </w:pPr>
    </w:p>
    <w:p w:rsidR="001459F3" w:rsidRPr="005C544C" w:rsidRDefault="005C544C"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u w:val="single"/>
        </w:rPr>
      </w:pPr>
      <w:r w:rsidRPr="005C544C">
        <w:rPr>
          <w:u w:val="single"/>
        </w:rPr>
        <w:t xml:space="preserve">Livello </w:t>
      </w:r>
      <w:r w:rsidR="001459F3" w:rsidRPr="005C544C">
        <w:rPr>
          <w:u w:val="single"/>
        </w:rPr>
        <w:t>A05</w:t>
      </w:r>
      <w:r w:rsidRPr="005C544C">
        <w:rPr>
          <w:u w:val="single"/>
        </w:rPr>
        <w:t xml:space="preserve"> </w:t>
      </w:r>
      <w:r w:rsidR="001459F3" w:rsidRPr="005C544C">
        <w:rPr>
          <w:u w:val="single"/>
        </w:rPr>
        <w:t>- Viaggi Istruzione e attività estero</w:t>
      </w:r>
      <w:r w:rsidRPr="005C544C">
        <w:rPr>
          <w:u w:val="single"/>
        </w:rPr>
        <w:t xml:space="preserve"> € </w:t>
      </w:r>
      <w:r w:rsidRPr="005C544C">
        <w:rPr>
          <w:i/>
          <w:u w:val="single"/>
          <w:lang w:val="en-US"/>
        </w:rPr>
        <w:t>34.604,20</w:t>
      </w:r>
    </w:p>
    <w:p w:rsidR="007D4485" w:rsidRDefault="007D4485"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Pr>
          <w:rStyle w:val="Nessuno"/>
          <w:b w:val="0"/>
          <w:bCs w:val="0"/>
        </w:rPr>
        <w:t>Sono previste spese</w:t>
      </w:r>
      <w:r w:rsidR="00AD660B">
        <w:rPr>
          <w:rStyle w:val="Nessuno"/>
          <w:b w:val="0"/>
          <w:bCs w:val="0"/>
        </w:rPr>
        <w:t xml:space="preserve"> di € 34</w:t>
      </w:r>
      <w:r w:rsidR="007D4485">
        <w:rPr>
          <w:rStyle w:val="Nessuno"/>
          <w:b w:val="0"/>
          <w:bCs w:val="0"/>
        </w:rPr>
        <w:t>.</w:t>
      </w:r>
      <w:r w:rsidR="00AD660B">
        <w:rPr>
          <w:rStyle w:val="Nessuno"/>
          <w:b w:val="0"/>
          <w:bCs w:val="0"/>
        </w:rPr>
        <w:t>604,20</w:t>
      </w:r>
      <w:r>
        <w:rPr>
          <w:rStyle w:val="Nessuno"/>
          <w:b w:val="0"/>
          <w:bCs w:val="0"/>
        </w:rPr>
        <w:t xml:space="preserve"> per le attività di viaggi di istruzione, per facilitare la presenza di alunni con L. 104 </w:t>
      </w:r>
      <w:r w:rsidR="000666C1">
        <w:rPr>
          <w:rStyle w:val="Nessuno"/>
          <w:b w:val="0"/>
          <w:bCs w:val="0"/>
        </w:rPr>
        <w:t xml:space="preserve">/1992 </w:t>
      </w:r>
      <w:r>
        <w:rPr>
          <w:rStyle w:val="Nessuno"/>
          <w:b w:val="0"/>
          <w:bCs w:val="0"/>
        </w:rPr>
        <w:t xml:space="preserve">nei viaggi di istruzione nonché le somme relative al progetto </w:t>
      </w:r>
      <w:proofErr w:type="spellStart"/>
      <w:r>
        <w:rPr>
          <w:rStyle w:val="Nessuno"/>
          <w:b w:val="0"/>
          <w:bCs w:val="0"/>
        </w:rPr>
        <w:t>Erasmus</w:t>
      </w:r>
      <w:proofErr w:type="spellEnd"/>
      <w:r w:rsidR="007D4485">
        <w:rPr>
          <w:rStyle w:val="Nessuno"/>
          <w:b w:val="0"/>
          <w:bCs w:val="0"/>
        </w:rPr>
        <w:t>.</w:t>
      </w:r>
      <w:r>
        <w:rPr>
          <w:rStyle w:val="Nessuno"/>
          <w:b w:val="0"/>
          <w:bCs w:val="0"/>
        </w:rPr>
        <w:t xml:space="preserve"> </w:t>
      </w:r>
    </w:p>
    <w:p w:rsidR="001459F3" w:rsidRPr="007D4485" w:rsidRDefault="007D4485"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u w:val="single"/>
        </w:rPr>
      </w:pPr>
      <w:r w:rsidRPr="007D4485">
        <w:rPr>
          <w:u w:val="single"/>
        </w:rPr>
        <w:t xml:space="preserve">Livello </w:t>
      </w:r>
      <w:r w:rsidR="001459F3" w:rsidRPr="007D4485">
        <w:rPr>
          <w:u w:val="single"/>
        </w:rPr>
        <w:t>A0</w:t>
      </w:r>
      <w:r w:rsidRPr="007D4485">
        <w:rPr>
          <w:u w:val="single"/>
        </w:rPr>
        <w:t>6</w:t>
      </w:r>
      <w:r w:rsidR="001459F3" w:rsidRPr="007D4485">
        <w:rPr>
          <w:u w:val="single"/>
        </w:rPr>
        <w:t xml:space="preserve"> –Attività di Orientamento</w:t>
      </w:r>
      <w:r w:rsidRPr="007D4485">
        <w:rPr>
          <w:u w:val="single"/>
        </w:rPr>
        <w:t xml:space="preserve"> </w:t>
      </w:r>
      <w:r w:rsidRPr="007D4485">
        <w:rPr>
          <w:i/>
          <w:u w:val="single"/>
        </w:rPr>
        <w:t>€ 1.189.08</w:t>
      </w:r>
    </w:p>
    <w:p w:rsidR="002447CD" w:rsidRDefault="002447CD"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Pr>
          <w:rStyle w:val="Nessuno"/>
          <w:b w:val="0"/>
          <w:bCs w:val="0"/>
        </w:rPr>
        <w:t xml:space="preserve">Sono previste </w:t>
      </w:r>
      <w:r w:rsidRPr="00C955A8">
        <w:rPr>
          <w:rStyle w:val="Nessuno"/>
          <w:b w:val="0"/>
          <w:bCs w:val="0"/>
        </w:rPr>
        <w:t xml:space="preserve">spese </w:t>
      </w:r>
      <w:r w:rsidR="00D65322">
        <w:rPr>
          <w:rStyle w:val="Nessuno"/>
          <w:b w:val="0"/>
          <w:bCs w:val="0"/>
        </w:rPr>
        <w:t>€ 1.189,08</w:t>
      </w:r>
      <w:r w:rsidR="007D4485">
        <w:rPr>
          <w:rStyle w:val="Nessuno"/>
          <w:b w:val="0"/>
          <w:bCs w:val="0"/>
        </w:rPr>
        <w:t xml:space="preserve"> </w:t>
      </w:r>
      <w:r w:rsidRPr="00C955A8">
        <w:rPr>
          <w:rStyle w:val="Nessuno"/>
          <w:b w:val="0"/>
          <w:bCs w:val="0"/>
        </w:rPr>
        <w:t>per progetti di orientamento nella scelta alla scuola secondaria di secondo grado</w:t>
      </w:r>
      <w:r w:rsidR="001A3165">
        <w:rPr>
          <w:rStyle w:val="Nessuno"/>
          <w:b w:val="0"/>
          <w:bCs w:val="0"/>
        </w:rPr>
        <w:t>.</w:t>
      </w:r>
    </w:p>
    <w:p w:rsidR="001A3165" w:rsidRPr="001A3165" w:rsidRDefault="001A3165" w:rsidP="001A3165">
      <w:pPr>
        <w:pStyle w:val="Corpodeltesto"/>
      </w:pPr>
      <w:r w:rsidRPr="001A3165">
        <w:rPr>
          <w:noProof/>
        </w:rPr>
        <w:drawing>
          <wp:inline distT="0" distB="0" distL="0" distR="0">
            <wp:extent cx="5486400" cy="2990827"/>
            <wp:effectExtent l="19050" t="0" r="19050" b="23"/>
            <wp:docPr id="2"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pPr>
    </w:p>
    <w:p w:rsidR="001A3165" w:rsidRPr="007D4485" w:rsidRDefault="001A3165" w:rsidP="001A3165">
      <w:pPr>
        <w:pStyle w:val="Heading"/>
        <w:pBdr>
          <w:top w:val="none" w:sz="0" w:space="0" w:color="auto"/>
          <w:left w:val="none" w:sz="0" w:space="0" w:color="auto"/>
          <w:bottom w:val="single" w:sz="4" w:space="1" w:color="auto"/>
          <w:right w:val="none" w:sz="0" w:space="0" w:color="auto"/>
          <w:bar w:val="none" w:sz="0" w:color="auto"/>
        </w:pBdr>
        <w:rPr>
          <w:rStyle w:val="Nessuno"/>
        </w:rPr>
      </w:pPr>
      <w:r>
        <w:rPr>
          <w:rStyle w:val="Nessuno"/>
        </w:rPr>
        <w:lastRenderedPageBreak/>
        <w:t>PROGETTI P/00</w:t>
      </w:r>
    </w:p>
    <w:p w:rsidR="001A3165" w:rsidRDefault="001A3165" w:rsidP="001459F3">
      <w:pPr>
        <w:pStyle w:val="Heading"/>
        <w:pBdr>
          <w:top w:val="none" w:sz="0" w:space="0" w:color="auto"/>
          <w:left w:val="none" w:sz="0" w:space="0" w:color="auto"/>
          <w:bottom w:val="none" w:sz="0" w:space="0" w:color="auto"/>
          <w:right w:val="none" w:sz="0" w:space="0" w:color="auto"/>
          <w:bar w:val="none" w:sz="0" w:color="auto"/>
        </w:pBdr>
        <w:jc w:val="both"/>
      </w:pPr>
    </w:p>
    <w:p w:rsidR="001459F3" w:rsidRPr="001A3165"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sidRPr="001A3165">
        <w:rPr>
          <w:b w:val="0"/>
        </w:rPr>
        <w:t xml:space="preserve">La spesa per i progetti, prevista in € </w:t>
      </w:r>
      <w:r w:rsidR="001A3165" w:rsidRPr="001A3165">
        <w:rPr>
          <w:b w:val="0"/>
        </w:rPr>
        <w:t>122.232</w:t>
      </w:r>
      <w:r w:rsidRPr="001A3165">
        <w:rPr>
          <w:b w:val="0"/>
        </w:rPr>
        <w:t>,</w:t>
      </w:r>
      <w:r w:rsidR="001A3165" w:rsidRPr="001A3165">
        <w:rPr>
          <w:b w:val="0"/>
        </w:rPr>
        <w:t>7</w:t>
      </w:r>
      <w:r w:rsidRPr="001A3165">
        <w:rPr>
          <w:b w:val="0"/>
        </w:rPr>
        <w:t>7 nell’aggregazione P, è comprensiva di:</w:t>
      </w:r>
    </w:p>
    <w:p w:rsidR="001A3165" w:rsidRDefault="001A3165" w:rsidP="001A3165">
      <w:pPr>
        <w:pStyle w:val="Heading"/>
        <w:pBdr>
          <w:top w:val="none" w:sz="0" w:space="0" w:color="auto"/>
          <w:left w:val="none" w:sz="0" w:space="0" w:color="auto"/>
          <w:bottom w:val="none" w:sz="0" w:space="0" w:color="auto"/>
          <w:right w:val="none" w:sz="0" w:space="0" w:color="auto"/>
          <w:bar w:val="none" w:sz="0" w:color="auto"/>
        </w:pBdr>
        <w:jc w:val="both"/>
      </w:pPr>
    </w:p>
    <w:p w:rsidR="001A3165" w:rsidRDefault="001A3165" w:rsidP="001A3165">
      <w:pPr>
        <w:pStyle w:val="Heading"/>
        <w:numPr>
          <w:ilvl w:val="1"/>
          <w:numId w:val="76"/>
        </w:numPr>
        <w:pBdr>
          <w:top w:val="none" w:sz="0" w:space="0" w:color="auto"/>
          <w:left w:val="none" w:sz="0" w:space="0" w:color="auto"/>
          <w:bottom w:val="none" w:sz="0" w:space="0" w:color="auto"/>
          <w:right w:val="none" w:sz="0" w:space="0" w:color="auto"/>
          <w:bar w:val="none" w:sz="0" w:color="auto"/>
        </w:pBdr>
        <w:jc w:val="both"/>
      </w:pPr>
      <w:r w:rsidRPr="00C955A8">
        <w:t>P</w:t>
      </w:r>
      <w:r w:rsidR="002447CD">
        <w:t>0</w:t>
      </w:r>
      <w:r w:rsidRPr="00C955A8">
        <w:t xml:space="preserve">1 </w:t>
      </w:r>
      <w:r w:rsidR="002447CD">
        <w:t>-</w:t>
      </w:r>
      <w:r w:rsidRPr="00C955A8">
        <w:t xml:space="preserve"> Progetti in ambito scientifico, tecnico e professionale</w:t>
      </w:r>
    </w:p>
    <w:p w:rsidR="001A3165" w:rsidRDefault="001A3165" w:rsidP="001A3165">
      <w:pPr>
        <w:pStyle w:val="Heading"/>
        <w:numPr>
          <w:ilvl w:val="1"/>
          <w:numId w:val="76"/>
        </w:numPr>
        <w:pBdr>
          <w:top w:val="none" w:sz="0" w:space="0" w:color="auto"/>
          <w:left w:val="none" w:sz="0" w:space="0" w:color="auto"/>
          <w:bottom w:val="none" w:sz="0" w:space="0" w:color="auto"/>
          <w:right w:val="none" w:sz="0" w:space="0" w:color="auto"/>
          <w:bar w:val="none" w:sz="0" w:color="auto"/>
        </w:pBdr>
        <w:jc w:val="both"/>
      </w:pPr>
      <w:r w:rsidRPr="001A3165">
        <w:t>P</w:t>
      </w:r>
      <w:r w:rsidR="002447CD">
        <w:t>0</w:t>
      </w:r>
      <w:r w:rsidRPr="001A3165">
        <w:t xml:space="preserve">2 </w:t>
      </w:r>
      <w:r w:rsidR="002447CD">
        <w:t xml:space="preserve">- </w:t>
      </w:r>
      <w:r w:rsidRPr="001A3165">
        <w:t>Progetti in ambito “Umanistico e sociale”</w:t>
      </w:r>
    </w:p>
    <w:p w:rsidR="001A3165" w:rsidRDefault="001A3165" w:rsidP="001A3165">
      <w:pPr>
        <w:pStyle w:val="Heading"/>
        <w:numPr>
          <w:ilvl w:val="1"/>
          <w:numId w:val="76"/>
        </w:numPr>
        <w:pBdr>
          <w:top w:val="none" w:sz="0" w:space="0" w:color="auto"/>
          <w:left w:val="none" w:sz="0" w:space="0" w:color="auto"/>
          <w:bottom w:val="none" w:sz="0" w:space="0" w:color="auto"/>
          <w:right w:val="none" w:sz="0" w:space="0" w:color="auto"/>
          <w:bar w:val="none" w:sz="0" w:color="auto"/>
        </w:pBdr>
        <w:jc w:val="both"/>
        <w:rPr>
          <w:rStyle w:val="Nessuno"/>
        </w:rPr>
      </w:pPr>
      <w:r w:rsidRPr="001A3165">
        <w:rPr>
          <w:rStyle w:val="Nessuno"/>
        </w:rPr>
        <w:t>P</w:t>
      </w:r>
      <w:r w:rsidR="002447CD">
        <w:rPr>
          <w:rStyle w:val="Nessuno"/>
        </w:rPr>
        <w:t>0</w:t>
      </w:r>
      <w:r w:rsidRPr="001A3165">
        <w:rPr>
          <w:rStyle w:val="Nessuno"/>
        </w:rPr>
        <w:t xml:space="preserve">3 </w:t>
      </w:r>
      <w:r w:rsidR="002447CD">
        <w:rPr>
          <w:rStyle w:val="Nessuno"/>
        </w:rPr>
        <w:t xml:space="preserve">- </w:t>
      </w:r>
      <w:r w:rsidRPr="001A3165">
        <w:rPr>
          <w:rStyle w:val="Nessuno"/>
        </w:rPr>
        <w:t>Certificazioni e Corsi Professionali</w:t>
      </w:r>
    </w:p>
    <w:p w:rsidR="001A3165" w:rsidRPr="001A3165" w:rsidRDefault="001A3165" w:rsidP="001A3165">
      <w:pPr>
        <w:pStyle w:val="Heading"/>
        <w:numPr>
          <w:ilvl w:val="1"/>
          <w:numId w:val="76"/>
        </w:numPr>
        <w:pBdr>
          <w:top w:val="none" w:sz="0" w:space="0" w:color="auto"/>
          <w:left w:val="none" w:sz="0" w:space="0" w:color="auto"/>
          <w:bottom w:val="none" w:sz="0" w:space="0" w:color="auto"/>
          <w:right w:val="none" w:sz="0" w:space="0" w:color="auto"/>
          <w:bar w:val="none" w:sz="0" w:color="auto"/>
        </w:pBdr>
        <w:jc w:val="both"/>
        <w:rPr>
          <w:rStyle w:val="Nessuno"/>
        </w:rPr>
      </w:pPr>
      <w:r w:rsidRPr="00C955A8">
        <w:t>P</w:t>
      </w:r>
      <w:r w:rsidR="002447CD">
        <w:t>0</w:t>
      </w:r>
      <w:r w:rsidRPr="00C955A8">
        <w:t>4 - FORMAZIONE E AGGIORNAMENTO</w:t>
      </w:r>
    </w:p>
    <w:p w:rsidR="001A3165" w:rsidRDefault="001A3165"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1459F3" w:rsidRPr="00C955A8"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sidRPr="00C955A8">
        <w:rPr>
          <w:rStyle w:val="Nessuno"/>
          <w:b w:val="0"/>
          <w:bCs w:val="0"/>
        </w:rPr>
        <w:t>Detta spesa per i progetti è, in linea di massima, ripartita come risulta dalla scheda mod. B relativa a ciascun progetto.</w:t>
      </w:r>
    </w:p>
    <w:p w:rsidR="001459F3" w:rsidRPr="00C955A8"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sidRPr="00C955A8">
        <w:rPr>
          <w:rStyle w:val="Nessuno"/>
          <w:b w:val="0"/>
          <w:bCs w:val="0"/>
        </w:rPr>
        <w:t>I finanziamenti qui riportati permettono di realizzare i progetti previsti nel Piano dell’Offerta Formativa all’inizio dell’anno scolastico, e nel  PTOF nonché quelli che nel corso dell’anno i Consigli di classe proporranno e il Collegio Docenti delibererà.</w:t>
      </w:r>
    </w:p>
    <w:p w:rsidR="001A3165" w:rsidRPr="001A3165" w:rsidRDefault="00903751" w:rsidP="001A3165">
      <w:pPr>
        <w:pStyle w:val="Corpodeltesto"/>
      </w:pPr>
      <w:r w:rsidRPr="00903751">
        <w:rPr>
          <w:noProof/>
        </w:rPr>
        <w:drawing>
          <wp:inline distT="0" distB="0" distL="0" distR="0">
            <wp:extent cx="5352366" cy="3597130"/>
            <wp:effectExtent l="19050" t="0" r="19734" b="3320"/>
            <wp:docPr id="11" name="Gra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459F3" w:rsidRPr="001A3165" w:rsidRDefault="001A3165" w:rsidP="001459F3">
      <w:pPr>
        <w:pStyle w:val="Heading"/>
        <w:pBdr>
          <w:top w:val="none" w:sz="0" w:space="0" w:color="auto"/>
          <w:left w:val="none" w:sz="0" w:space="0" w:color="auto"/>
          <w:bottom w:val="none" w:sz="0" w:space="0" w:color="auto"/>
          <w:right w:val="none" w:sz="0" w:space="0" w:color="auto"/>
          <w:bar w:val="none" w:sz="0" w:color="auto"/>
        </w:pBdr>
        <w:jc w:val="both"/>
        <w:rPr>
          <w:u w:val="single"/>
        </w:rPr>
      </w:pPr>
      <w:r w:rsidRPr="001A3165">
        <w:rPr>
          <w:u w:val="single"/>
        </w:rPr>
        <w:t xml:space="preserve">Livello </w:t>
      </w:r>
      <w:r w:rsidR="001459F3" w:rsidRPr="001A3165">
        <w:rPr>
          <w:u w:val="single"/>
        </w:rPr>
        <w:t>P1 – Progetti in ambito scientifico, tecnico e professionale</w:t>
      </w:r>
      <w:r>
        <w:rPr>
          <w:u w:val="single"/>
        </w:rPr>
        <w:t xml:space="preserve"> </w:t>
      </w:r>
      <w:r w:rsidRPr="001A3165">
        <w:rPr>
          <w:i/>
          <w:u w:val="single"/>
        </w:rPr>
        <w:t>€ 2.2</w:t>
      </w:r>
      <w:r>
        <w:rPr>
          <w:i/>
          <w:u w:val="single"/>
        </w:rPr>
        <w:t>41</w:t>
      </w:r>
      <w:r w:rsidRPr="001A3165">
        <w:rPr>
          <w:i/>
          <w:u w:val="single"/>
        </w:rPr>
        <w:t>,</w:t>
      </w:r>
      <w:r>
        <w:rPr>
          <w:i/>
          <w:u w:val="single"/>
        </w:rPr>
        <w:t>0</w:t>
      </w:r>
      <w:r w:rsidRPr="001A3165">
        <w:rPr>
          <w:i/>
          <w:u w:val="single"/>
        </w:rPr>
        <w:t>7</w:t>
      </w:r>
    </w:p>
    <w:p w:rsidR="002447CD" w:rsidRDefault="002447CD" w:rsidP="001A3165">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p>
    <w:p w:rsidR="001A3165" w:rsidRDefault="001459F3" w:rsidP="001A3165">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sidRPr="00C955A8">
        <w:rPr>
          <w:rStyle w:val="Nessuno"/>
          <w:sz w:val="24"/>
          <w:szCs w:val="24"/>
        </w:rPr>
        <w:t>In questo ambito sono previste spese relative al Progetto Curriculum cultura tecnica coordinato dalla Città metropolitana</w:t>
      </w:r>
    </w:p>
    <w:p w:rsidR="001A3165" w:rsidRDefault="001A3165" w:rsidP="001A3165">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u w:val="single"/>
        </w:rPr>
      </w:pPr>
    </w:p>
    <w:p w:rsidR="001A3165" w:rsidRPr="001A3165" w:rsidRDefault="001A3165" w:rsidP="001A3165">
      <w:pPr>
        <w:pStyle w:val="Corpo"/>
        <w:pBdr>
          <w:top w:val="none" w:sz="0" w:space="0" w:color="auto"/>
          <w:left w:val="none" w:sz="0" w:space="0" w:color="auto"/>
          <w:bottom w:val="none" w:sz="0" w:space="0" w:color="auto"/>
          <w:right w:val="none" w:sz="0" w:space="0" w:color="auto"/>
          <w:bar w:val="none" w:sz="0" w:color="auto"/>
        </w:pBdr>
        <w:jc w:val="both"/>
        <w:rPr>
          <w:b/>
          <w:i/>
          <w:sz w:val="24"/>
          <w:szCs w:val="24"/>
          <w:u w:val="single"/>
        </w:rPr>
      </w:pPr>
      <w:r w:rsidRPr="001A3165">
        <w:rPr>
          <w:rStyle w:val="Nessuno"/>
          <w:b/>
          <w:sz w:val="24"/>
          <w:szCs w:val="24"/>
          <w:u w:val="single"/>
        </w:rPr>
        <w:t xml:space="preserve">Livello </w:t>
      </w:r>
      <w:r w:rsidR="001459F3" w:rsidRPr="001A3165">
        <w:rPr>
          <w:b/>
          <w:sz w:val="24"/>
          <w:szCs w:val="24"/>
          <w:u w:val="single"/>
        </w:rPr>
        <w:t>P2 Progetti in ambito “Umanistico e sociale”</w:t>
      </w:r>
      <w:r w:rsidRPr="001A3165">
        <w:rPr>
          <w:b/>
          <w:sz w:val="24"/>
          <w:szCs w:val="24"/>
          <w:u w:val="single"/>
        </w:rPr>
        <w:t xml:space="preserve"> </w:t>
      </w:r>
      <w:r w:rsidRPr="001A3165">
        <w:rPr>
          <w:b/>
          <w:i/>
          <w:sz w:val="24"/>
          <w:szCs w:val="24"/>
          <w:u w:val="single"/>
        </w:rPr>
        <w:t>€ 106.402,70</w:t>
      </w:r>
    </w:p>
    <w:p w:rsidR="002447CD" w:rsidRDefault="002447CD" w:rsidP="001A3165">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577542" w:rsidRDefault="001459F3" w:rsidP="001A3165">
      <w:pPr>
        <w:pStyle w:val="Corpo"/>
        <w:pBdr>
          <w:top w:val="none" w:sz="0" w:space="0" w:color="auto"/>
          <w:left w:val="none" w:sz="0" w:space="0" w:color="auto"/>
          <w:bottom w:val="none" w:sz="0" w:space="0" w:color="auto"/>
          <w:right w:val="none" w:sz="0" w:space="0" w:color="auto"/>
          <w:bar w:val="none" w:sz="0" w:color="auto"/>
        </w:pBdr>
        <w:jc w:val="both"/>
        <w:rPr>
          <w:sz w:val="24"/>
          <w:szCs w:val="24"/>
        </w:rPr>
      </w:pPr>
      <w:r w:rsidRPr="00C955A8">
        <w:rPr>
          <w:sz w:val="24"/>
          <w:szCs w:val="24"/>
        </w:rPr>
        <w:t xml:space="preserve">La voce di spesa più rilevante riguarda i Progetti PON – Fondo Sociale Europeo: </w:t>
      </w:r>
      <w:r w:rsidR="00577542" w:rsidRPr="00C955A8">
        <w:rPr>
          <w:sz w:val="24"/>
          <w:szCs w:val="24"/>
        </w:rPr>
        <w:t>Competenze</w:t>
      </w:r>
      <w:r w:rsidRPr="00C955A8">
        <w:rPr>
          <w:sz w:val="24"/>
          <w:szCs w:val="24"/>
        </w:rPr>
        <w:t xml:space="preserve"> Base infanzia, Competenze Base Primaria e Secondaria, Patrimoni</w:t>
      </w:r>
      <w:r w:rsidR="00577542">
        <w:rPr>
          <w:sz w:val="24"/>
          <w:szCs w:val="24"/>
        </w:rPr>
        <w:t>o   culturale e paesaggistico, ed è così suddivisa:</w:t>
      </w:r>
    </w:p>
    <w:p w:rsidR="00577542" w:rsidRPr="00577542" w:rsidRDefault="00577542" w:rsidP="00577542">
      <w:pPr>
        <w:pStyle w:val="Corpo"/>
        <w:numPr>
          <w:ilvl w:val="0"/>
          <w:numId w:val="76"/>
        </w:numPr>
        <w:pBdr>
          <w:top w:val="none" w:sz="0" w:space="0" w:color="auto"/>
          <w:left w:val="none" w:sz="0" w:space="0" w:color="auto"/>
          <w:bottom w:val="none" w:sz="0" w:space="0" w:color="auto"/>
          <w:right w:val="none" w:sz="0" w:space="0" w:color="auto"/>
          <w:bar w:val="none" w:sz="0" w:color="auto"/>
        </w:pBdr>
        <w:jc w:val="both"/>
        <w:rPr>
          <w:sz w:val="24"/>
          <w:szCs w:val="24"/>
        </w:rPr>
      </w:pPr>
      <w:r>
        <w:rPr>
          <w:sz w:val="24"/>
          <w:szCs w:val="24"/>
        </w:rPr>
        <w:t xml:space="preserve">P02-1 Competenze di base Infanzia € </w:t>
      </w:r>
      <w:r w:rsidRPr="00577542">
        <w:rPr>
          <w:b/>
          <w:i/>
          <w:sz w:val="24"/>
          <w:szCs w:val="24"/>
        </w:rPr>
        <w:t>19.911.60</w:t>
      </w:r>
      <w:r>
        <w:rPr>
          <w:b/>
          <w:i/>
          <w:sz w:val="24"/>
          <w:szCs w:val="24"/>
        </w:rPr>
        <w:t>;</w:t>
      </w:r>
      <w:r w:rsidR="00903751" w:rsidRPr="00903751">
        <w:rPr>
          <w:noProof/>
          <w:color w:val="auto"/>
          <w:sz w:val="24"/>
          <w:szCs w:val="24"/>
        </w:rPr>
        <w:t xml:space="preserve"> </w:t>
      </w:r>
    </w:p>
    <w:p w:rsidR="00577542" w:rsidRPr="00577542" w:rsidRDefault="00577542" w:rsidP="00577542">
      <w:pPr>
        <w:pStyle w:val="Corpo"/>
        <w:numPr>
          <w:ilvl w:val="0"/>
          <w:numId w:val="76"/>
        </w:numPr>
        <w:pBdr>
          <w:top w:val="none" w:sz="0" w:space="0" w:color="auto"/>
          <w:left w:val="none" w:sz="0" w:space="0" w:color="auto"/>
          <w:bottom w:val="none" w:sz="0" w:space="0" w:color="auto"/>
          <w:right w:val="none" w:sz="0" w:space="0" w:color="auto"/>
          <w:bar w:val="none" w:sz="0" w:color="auto"/>
        </w:pBdr>
        <w:jc w:val="both"/>
        <w:rPr>
          <w:sz w:val="24"/>
          <w:szCs w:val="24"/>
        </w:rPr>
      </w:pPr>
      <w:r>
        <w:rPr>
          <w:sz w:val="24"/>
          <w:szCs w:val="24"/>
        </w:rPr>
        <w:lastRenderedPageBreak/>
        <w:t xml:space="preserve">P02-2 Competenze di base </w:t>
      </w:r>
      <w:r w:rsidRPr="00C955A8">
        <w:rPr>
          <w:sz w:val="24"/>
          <w:szCs w:val="24"/>
        </w:rPr>
        <w:t>Primaria e Secondaria</w:t>
      </w:r>
      <w:r>
        <w:rPr>
          <w:sz w:val="24"/>
          <w:szCs w:val="24"/>
        </w:rPr>
        <w:t xml:space="preserve"> </w:t>
      </w:r>
      <w:r w:rsidRPr="00577542">
        <w:rPr>
          <w:b/>
          <w:i/>
          <w:sz w:val="24"/>
          <w:szCs w:val="24"/>
        </w:rPr>
        <w:t>€ 44.919</w:t>
      </w:r>
      <w:r>
        <w:rPr>
          <w:b/>
          <w:i/>
          <w:sz w:val="24"/>
          <w:szCs w:val="24"/>
        </w:rPr>
        <w:t>,</w:t>
      </w:r>
      <w:r w:rsidRPr="00577542">
        <w:rPr>
          <w:b/>
          <w:i/>
          <w:sz w:val="24"/>
          <w:szCs w:val="24"/>
        </w:rPr>
        <w:t>60</w:t>
      </w:r>
      <w:r>
        <w:rPr>
          <w:b/>
          <w:i/>
          <w:sz w:val="24"/>
          <w:szCs w:val="24"/>
        </w:rPr>
        <w:t>;</w:t>
      </w:r>
    </w:p>
    <w:p w:rsidR="00577542" w:rsidRDefault="00577542" w:rsidP="00577542">
      <w:pPr>
        <w:pStyle w:val="Corpo"/>
        <w:numPr>
          <w:ilvl w:val="0"/>
          <w:numId w:val="76"/>
        </w:numPr>
        <w:pBdr>
          <w:top w:val="none" w:sz="0" w:space="0" w:color="auto"/>
          <w:left w:val="none" w:sz="0" w:space="0" w:color="auto"/>
          <w:bottom w:val="none" w:sz="0" w:space="0" w:color="auto"/>
          <w:right w:val="none" w:sz="0" w:space="0" w:color="auto"/>
          <w:bar w:val="none" w:sz="0" w:color="auto"/>
        </w:pBdr>
        <w:jc w:val="both"/>
        <w:rPr>
          <w:sz w:val="24"/>
          <w:szCs w:val="24"/>
        </w:rPr>
      </w:pPr>
      <w:r>
        <w:rPr>
          <w:sz w:val="24"/>
          <w:szCs w:val="24"/>
        </w:rPr>
        <w:t xml:space="preserve">P02-3 PON </w:t>
      </w:r>
      <w:r w:rsidRPr="00C955A8">
        <w:rPr>
          <w:sz w:val="24"/>
          <w:szCs w:val="24"/>
        </w:rPr>
        <w:t>Patrimoni</w:t>
      </w:r>
      <w:r>
        <w:rPr>
          <w:sz w:val="24"/>
          <w:szCs w:val="24"/>
        </w:rPr>
        <w:t xml:space="preserve">o culturale e paesaggistico </w:t>
      </w:r>
      <w:r w:rsidRPr="00577542">
        <w:rPr>
          <w:b/>
          <w:i/>
          <w:sz w:val="24"/>
          <w:szCs w:val="24"/>
        </w:rPr>
        <w:t xml:space="preserve">€ </w:t>
      </w:r>
      <w:r>
        <w:rPr>
          <w:b/>
          <w:i/>
          <w:sz w:val="24"/>
          <w:szCs w:val="24"/>
        </w:rPr>
        <w:t>29.971,5</w:t>
      </w:r>
      <w:r w:rsidRPr="00577542">
        <w:rPr>
          <w:b/>
          <w:i/>
          <w:sz w:val="24"/>
          <w:szCs w:val="24"/>
        </w:rPr>
        <w:t>0</w:t>
      </w:r>
    </w:p>
    <w:p w:rsidR="00577542" w:rsidRDefault="00577542" w:rsidP="001A3165">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1A3165" w:rsidRDefault="001459F3" w:rsidP="001A3165">
      <w:pPr>
        <w:pStyle w:val="Corpo"/>
        <w:pBdr>
          <w:top w:val="none" w:sz="0" w:space="0" w:color="auto"/>
          <w:left w:val="none" w:sz="0" w:space="0" w:color="auto"/>
          <w:bottom w:val="none" w:sz="0" w:space="0" w:color="auto"/>
          <w:right w:val="none" w:sz="0" w:space="0" w:color="auto"/>
          <w:bar w:val="none" w:sz="0" w:color="auto"/>
        </w:pBdr>
        <w:jc w:val="both"/>
        <w:rPr>
          <w:rStyle w:val="Nessuno"/>
          <w:bCs/>
          <w:sz w:val="24"/>
          <w:szCs w:val="24"/>
        </w:rPr>
      </w:pPr>
      <w:r w:rsidRPr="00C955A8">
        <w:rPr>
          <w:sz w:val="24"/>
          <w:szCs w:val="24"/>
        </w:rPr>
        <w:t xml:space="preserve">A questi progetti, si aggiungono: il </w:t>
      </w:r>
      <w:r w:rsidRPr="00577542">
        <w:rPr>
          <w:sz w:val="24"/>
          <w:szCs w:val="24"/>
          <w:u w:val="single"/>
        </w:rPr>
        <w:t>Progetto Linguistico, creativo</w:t>
      </w:r>
      <w:r w:rsidR="00577542" w:rsidRPr="00577542">
        <w:rPr>
          <w:sz w:val="24"/>
          <w:szCs w:val="24"/>
          <w:u w:val="single"/>
        </w:rPr>
        <w:t xml:space="preserve"> </w:t>
      </w:r>
      <w:r w:rsidRPr="00577542">
        <w:rPr>
          <w:sz w:val="24"/>
          <w:szCs w:val="24"/>
          <w:u w:val="single"/>
        </w:rPr>
        <w:t>espressivo</w:t>
      </w:r>
      <w:r w:rsidRPr="00C955A8">
        <w:rPr>
          <w:sz w:val="24"/>
          <w:szCs w:val="24"/>
        </w:rPr>
        <w:t xml:space="preserve">, </w:t>
      </w:r>
      <w:r w:rsidR="00577542">
        <w:rPr>
          <w:sz w:val="24"/>
          <w:szCs w:val="24"/>
        </w:rPr>
        <w:t xml:space="preserve">per il quale è prevista una spesa pari a </w:t>
      </w:r>
      <w:r w:rsidR="00577542" w:rsidRPr="00577542">
        <w:rPr>
          <w:b/>
          <w:i/>
          <w:sz w:val="24"/>
          <w:szCs w:val="24"/>
        </w:rPr>
        <w:t>€</w:t>
      </w:r>
      <w:r w:rsidR="00577542">
        <w:rPr>
          <w:b/>
          <w:i/>
          <w:sz w:val="24"/>
          <w:szCs w:val="24"/>
        </w:rPr>
        <w:t xml:space="preserve"> 1</w:t>
      </w:r>
      <w:r w:rsidR="00577542" w:rsidRPr="00577542">
        <w:rPr>
          <w:b/>
          <w:i/>
          <w:sz w:val="24"/>
          <w:szCs w:val="24"/>
        </w:rPr>
        <w:t>.</w:t>
      </w:r>
      <w:r w:rsidR="00577542">
        <w:rPr>
          <w:b/>
          <w:i/>
          <w:sz w:val="24"/>
          <w:szCs w:val="24"/>
        </w:rPr>
        <w:t>0</w:t>
      </w:r>
      <w:r w:rsidR="002447CD">
        <w:rPr>
          <w:b/>
          <w:i/>
          <w:sz w:val="24"/>
          <w:szCs w:val="24"/>
        </w:rPr>
        <w:t>00,</w:t>
      </w:r>
      <w:r w:rsidR="00577542" w:rsidRPr="00577542">
        <w:rPr>
          <w:b/>
          <w:i/>
          <w:sz w:val="24"/>
          <w:szCs w:val="24"/>
        </w:rPr>
        <w:t>00</w:t>
      </w:r>
      <w:r w:rsidRPr="00C955A8">
        <w:rPr>
          <w:rStyle w:val="Nessuno"/>
          <w:bCs/>
          <w:sz w:val="24"/>
          <w:szCs w:val="24"/>
        </w:rPr>
        <w:t xml:space="preserve"> per personale docente interno ed esterno impiegato in laboratori artistici /musicali ed espressivi  ed in attività </w:t>
      </w:r>
      <w:proofErr w:type="spellStart"/>
      <w:r w:rsidRPr="00C955A8">
        <w:rPr>
          <w:rStyle w:val="Nessuno"/>
          <w:bCs/>
          <w:sz w:val="24"/>
          <w:szCs w:val="24"/>
        </w:rPr>
        <w:t>laboratoriali</w:t>
      </w:r>
      <w:proofErr w:type="spellEnd"/>
      <w:r w:rsidRPr="00C955A8">
        <w:rPr>
          <w:rStyle w:val="Nessuno"/>
          <w:bCs/>
          <w:sz w:val="24"/>
          <w:szCs w:val="24"/>
        </w:rPr>
        <w:t xml:space="preserve"> con alunni stranieri, nonché il </w:t>
      </w:r>
      <w:r w:rsidRPr="00577542">
        <w:rPr>
          <w:rStyle w:val="Nessuno"/>
          <w:bCs/>
          <w:sz w:val="24"/>
          <w:szCs w:val="24"/>
          <w:u w:val="single"/>
        </w:rPr>
        <w:t>Progetto Benessere e inclusione</w:t>
      </w:r>
      <w:r w:rsidRPr="00C955A8">
        <w:rPr>
          <w:rStyle w:val="Nessuno"/>
          <w:bCs/>
          <w:sz w:val="24"/>
          <w:szCs w:val="24"/>
        </w:rPr>
        <w:t>,</w:t>
      </w:r>
      <w:r w:rsidR="00577542">
        <w:rPr>
          <w:rStyle w:val="Nessuno"/>
          <w:bCs/>
          <w:sz w:val="24"/>
          <w:szCs w:val="24"/>
        </w:rPr>
        <w:t xml:space="preserve"> </w:t>
      </w:r>
      <w:r w:rsidRPr="00C955A8">
        <w:rPr>
          <w:rStyle w:val="Nessuno"/>
          <w:bCs/>
          <w:sz w:val="24"/>
          <w:szCs w:val="24"/>
        </w:rPr>
        <w:t>che prevede consulenze specialistiche in ambito pedagogico, psicologico</w:t>
      </w:r>
      <w:r w:rsidR="00577542">
        <w:rPr>
          <w:rStyle w:val="Nessuno"/>
          <w:bCs/>
          <w:sz w:val="24"/>
          <w:szCs w:val="24"/>
        </w:rPr>
        <w:t xml:space="preserve"> </w:t>
      </w:r>
      <w:r w:rsidRPr="00C955A8">
        <w:rPr>
          <w:rStyle w:val="Nessuno"/>
          <w:bCs/>
          <w:sz w:val="24"/>
          <w:szCs w:val="24"/>
        </w:rPr>
        <w:t>e sportivo</w:t>
      </w:r>
      <w:r w:rsidR="00577542">
        <w:rPr>
          <w:rStyle w:val="Nessuno"/>
          <w:bCs/>
          <w:sz w:val="24"/>
          <w:szCs w:val="24"/>
        </w:rPr>
        <w:t>,</w:t>
      </w:r>
      <w:r w:rsidRPr="00C955A8">
        <w:rPr>
          <w:rStyle w:val="Nessuno"/>
          <w:bCs/>
          <w:sz w:val="24"/>
          <w:szCs w:val="24"/>
        </w:rPr>
        <w:t xml:space="preserve"> nonché l’attivazione di laboratori da parte di docenti interni o esterni</w:t>
      </w:r>
      <w:r w:rsidR="00577542">
        <w:rPr>
          <w:rStyle w:val="Nessuno"/>
          <w:bCs/>
          <w:sz w:val="24"/>
          <w:szCs w:val="24"/>
        </w:rPr>
        <w:t xml:space="preserve"> per un importo </w:t>
      </w:r>
      <w:proofErr w:type="spellStart"/>
      <w:r w:rsidR="00577542">
        <w:rPr>
          <w:rStyle w:val="Nessuno"/>
          <w:bCs/>
          <w:sz w:val="24"/>
          <w:szCs w:val="24"/>
        </w:rPr>
        <w:t>tprevisto</w:t>
      </w:r>
      <w:proofErr w:type="spellEnd"/>
      <w:r w:rsidR="00577542">
        <w:rPr>
          <w:rStyle w:val="Nessuno"/>
          <w:bCs/>
          <w:sz w:val="24"/>
          <w:szCs w:val="24"/>
        </w:rPr>
        <w:t xml:space="preserve"> pari a </w:t>
      </w:r>
      <w:r w:rsidR="00577542" w:rsidRPr="00577542">
        <w:rPr>
          <w:b/>
          <w:i/>
          <w:sz w:val="24"/>
          <w:szCs w:val="24"/>
        </w:rPr>
        <w:t>€</w:t>
      </w:r>
      <w:r w:rsidR="00577542">
        <w:rPr>
          <w:b/>
          <w:i/>
          <w:sz w:val="24"/>
          <w:szCs w:val="24"/>
        </w:rPr>
        <w:t xml:space="preserve"> 10.600,</w:t>
      </w:r>
      <w:r w:rsidR="00577542" w:rsidRPr="00577542">
        <w:rPr>
          <w:b/>
          <w:i/>
          <w:sz w:val="24"/>
          <w:szCs w:val="24"/>
        </w:rPr>
        <w:t>00</w:t>
      </w:r>
      <w:r w:rsidRPr="00C955A8">
        <w:rPr>
          <w:rStyle w:val="Nessuno"/>
          <w:bCs/>
          <w:sz w:val="24"/>
          <w:szCs w:val="24"/>
        </w:rPr>
        <w:t>.</w:t>
      </w:r>
    </w:p>
    <w:p w:rsidR="001A3165" w:rsidRDefault="001A3165" w:rsidP="001459F3">
      <w:pPr>
        <w:pStyle w:val="Corpodeltesto"/>
        <w:pBdr>
          <w:top w:val="none" w:sz="0" w:space="0" w:color="auto"/>
          <w:left w:val="none" w:sz="0" w:space="0" w:color="auto"/>
          <w:bottom w:val="none" w:sz="0" w:space="0" w:color="auto"/>
          <w:right w:val="none" w:sz="0" w:space="0" w:color="auto"/>
          <w:bar w:val="none" w:sz="0" w:color="auto"/>
        </w:pBdr>
        <w:rPr>
          <w:rStyle w:val="Nessuno"/>
          <w:b/>
          <w:bCs/>
          <w:sz w:val="24"/>
          <w:szCs w:val="24"/>
        </w:rPr>
      </w:pPr>
    </w:p>
    <w:p w:rsidR="001459F3" w:rsidRPr="001A3165" w:rsidRDefault="001A3165" w:rsidP="002447CD">
      <w:pPr>
        <w:pStyle w:val="Corpodeltesto"/>
        <w:pBdr>
          <w:top w:val="none" w:sz="0" w:space="0" w:color="auto"/>
          <w:left w:val="none" w:sz="0" w:space="0" w:color="auto"/>
          <w:bottom w:val="none" w:sz="0" w:space="0" w:color="auto"/>
          <w:right w:val="none" w:sz="0" w:space="0" w:color="auto"/>
          <w:bar w:val="none" w:sz="0" w:color="auto"/>
        </w:pBdr>
        <w:spacing w:after="0"/>
        <w:rPr>
          <w:rStyle w:val="Nessuno"/>
          <w:b/>
          <w:bCs/>
          <w:sz w:val="24"/>
          <w:szCs w:val="24"/>
          <w:u w:val="single"/>
        </w:rPr>
      </w:pPr>
      <w:r>
        <w:rPr>
          <w:rStyle w:val="Nessuno"/>
          <w:b/>
          <w:bCs/>
          <w:sz w:val="24"/>
          <w:szCs w:val="24"/>
          <w:u w:val="single"/>
        </w:rPr>
        <w:t xml:space="preserve">Livello </w:t>
      </w:r>
      <w:r w:rsidR="001459F3" w:rsidRPr="001A3165">
        <w:rPr>
          <w:rStyle w:val="Nessuno"/>
          <w:b/>
          <w:bCs/>
          <w:sz w:val="24"/>
          <w:szCs w:val="24"/>
          <w:u w:val="single"/>
        </w:rPr>
        <w:t>P3 Certificazioni e Corsi Professionali</w:t>
      </w:r>
      <w:r>
        <w:rPr>
          <w:rStyle w:val="Nessuno"/>
          <w:b/>
          <w:bCs/>
          <w:sz w:val="24"/>
          <w:szCs w:val="24"/>
          <w:u w:val="single"/>
        </w:rPr>
        <w:t xml:space="preserve"> </w:t>
      </w:r>
      <w:r w:rsidRPr="001A3165">
        <w:rPr>
          <w:rStyle w:val="Nessuno"/>
          <w:b/>
          <w:bCs/>
          <w:i/>
          <w:sz w:val="24"/>
          <w:szCs w:val="24"/>
          <w:u w:val="single"/>
        </w:rPr>
        <w:t>€ 5.089,00</w:t>
      </w:r>
    </w:p>
    <w:p w:rsidR="002447CD" w:rsidRDefault="002447CD" w:rsidP="00C70893">
      <w:pPr>
        <w:pStyle w:val="Corpodeltesto"/>
        <w:pBdr>
          <w:top w:val="none" w:sz="0" w:space="0" w:color="auto"/>
          <w:left w:val="none" w:sz="0" w:space="0" w:color="auto"/>
          <w:bottom w:val="none" w:sz="0" w:space="0" w:color="auto"/>
          <w:right w:val="none" w:sz="0" w:space="0" w:color="auto"/>
          <w:bar w:val="none" w:sz="0" w:color="auto"/>
        </w:pBdr>
        <w:jc w:val="both"/>
        <w:rPr>
          <w:rStyle w:val="Nessuno"/>
          <w:bCs/>
          <w:sz w:val="24"/>
          <w:szCs w:val="24"/>
        </w:rPr>
      </w:pPr>
    </w:p>
    <w:p w:rsidR="001459F3" w:rsidRPr="00C955A8" w:rsidRDefault="001459F3" w:rsidP="00C70893">
      <w:pPr>
        <w:pStyle w:val="Corpodeltesto"/>
        <w:pBdr>
          <w:top w:val="none" w:sz="0" w:space="0" w:color="auto"/>
          <w:left w:val="none" w:sz="0" w:space="0" w:color="auto"/>
          <w:bottom w:val="none" w:sz="0" w:space="0" w:color="auto"/>
          <w:right w:val="none" w:sz="0" w:space="0" w:color="auto"/>
          <w:bar w:val="none" w:sz="0" w:color="auto"/>
        </w:pBdr>
        <w:jc w:val="both"/>
        <w:rPr>
          <w:rStyle w:val="Nessuno"/>
          <w:bCs/>
          <w:sz w:val="24"/>
          <w:szCs w:val="24"/>
        </w:rPr>
      </w:pPr>
      <w:r w:rsidRPr="00C955A8">
        <w:rPr>
          <w:rStyle w:val="Nessuno"/>
          <w:bCs/>
          <w:sz w:val="24"/>
          <w:szCs w:val="24"/>
        </w:rPr>
        <w:t xml:space="preserve">Sono previste spese </w:t>
      </w:r>
      <w:r w:rsidR="002447CD">
        <w:rPr>
          <w:rStyle w:val="Nessuno"/>
          <w:bCs/>
          <w:sz w:val="24"/>
          <w:szCs w:val="24"/>
        </w:rPr>
        <w:t xml:space="preserve">pari a </w:t>
      </w:r>
      <w:r w:rsidR="002447CD" w:rsidRPr="002447CD">
        <w:rPr>
          <w:rStyle w:val="Nessuno"/>
          <w:b/>
          <w:bCs/>
          <w:i/>
          <w:sz w:val="24"/>
          <w:szCs w:val="24"/>
        </w:rPr>
        <w:t>€ 5.089,00</w:t>
      </w:r>
      <w:r w:rsidR="002447CD">
        <w:rPr>
          <w:rStyle w:val="Nessuno"/>
          <w:bCs/>
          <w:sz w:val="24"/>
          <w:szCs w:val="24"/>
        </w:rPr>
        <w:t xml:space="preserve"> </w:t>
      </w:r>
      <w:r w:rsidRPr="00C955A8">
        <w:rPr>
          <w:rStyle w:val="Nessuno"/>
          <w:bCs/>
          <w:sz w:val="24"/>
          <w:szCs w:val="24"/>
        </w:rPr>
        <w:t>per attività di certificazione lingua inglese (</w:t>
      </w:r>
      <w:proofErr w:type="spellStart"/>
      <w:r w:rsidRPr="00C955A8">
        <w:rPr>
          <w:rStyle w:val="Nessuno"/>
          <w:bCs/>
          <w:sz w:val="24"/>
          <w:szCs w:val="24"/>
        </w:rPr>
        <w:t>Trinit</w:t>
      </w:r>
      <w:r w:rsidR="00C70893">
        <w:rPr>
          <w:rStyle w:val="Nessuno"/>
          <w:bCs/>
          <w:sz w:val="24"/>
          <w:szCs w:val="24"/>
        </w:rPr>
        <w:t>y</w:t>
      </w:r>
      <w:proofErr w:type="spellEnd"/>
      <w:r w:rsidRPr="00C955A8">
        <w:rPr>
          <w:rStyle w:val="Nessuno"/>
          <w:bCs/>
          <w:sz w:val="24"/>
          <w:szCs w:val="24"/>
        </w:rPr>
        <w:t xml:space="preserve"> e </w:t>
      </w:r>
      <w:proofErr w:type="spellStart"/>
      <w:r w:rsidRPr="00C955A8">
        <w:rPr>
          <w:rStyle w:val="Nessuno"/>
          <w:bCs/>
          <w:sz w:val="24"/>
          <w:szCs w:val="24"/>
        </w:rPr>
        <w:t>Trinit</w:t>
      </w:r>
      <w:r w:rsidR="00C70893">
        <w:rPr>
          <w:rStyle w:val="Nessuno"/>
          <w:bCs/>
          <w:sz w:val="24"/>
          <w:szCs w:val="24"/>
        </w:rPr>
        <w:t>y</w:t>
      </w:r>
      <w:proofErr w:type="spellEnd"/>
      <w:r w:rsidRPr="00C955A8">
        <w:rPr>
          <w:rStyle w:val="Nessuno"/>
          <w:bCs/>
          <w:sz w:val="24"/>
          <w:szCs w:val="24"/>
        </w:rPr>
        <w:t xml:space="preserve"> primaria) nonché per certificazioni </w:t>
      </w:r>
      <w:proofErr w:type="spellStart"/>
      <w:r w:rsidRPr="00C955A8">
        <w:rPr>
          <w:rStyle w:val="Nessuno"/>
          <w:bCs/>
          <w:sz w:val="24"/>
          <w:szCs w:val="24"/>
        </w:rPr>
        <w:t>Eiipas</w:t>
      </w:r>
      <w:proofErr w:type="spellEnd"/>
    </w:p>
    <w:p w:rsidR="001459F3" w:rsidRPr="00C955A8" w:rsidRDefault="001459F3" w:rsidP="001459F3">
      <w:pPr>
        <w:pStyle w:val="Corpodeltesto"/>
        <w:pBdr>
          <w:top w:val="none" w:sz="0" w:space="0" w:color="auto"/>
          <w:left w:val="none" w:sz="0" w:space="0" w:color="auto"/>
          <w:bottom w:val="none" w:sz="0" w:space="0" w:color="auto"/>
          <w:right w:val="none" w:sz="0" w:space="0" w:color="auto"/>
          <w:bar w:val="none" w:sz="0" w:color="auto"/>
        </w:pBdr>
        <w:rPr>
          <w:rStyle w:val="Nessuno"/>
          <w:b/>
          <w:bCs/>
          <w:sz w:val="24"/>
          <w:szCs w:val="24"/>
        </w:rPr>
      </w:pPr>
    </w:p>
    <w:p w:rsidR="001459F3" w:rsidRPr="001A3165" w:rsidRDefault="001A3165"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u w:val="single"/>
        </w:rPr>
      </w:pPr>
      <w:r w:rsidRPr="001A3165">
        <w:rPr>
          <w:u w:val="single"/>
        </w:rPr>
        <w:t xml:space="preserve">Livello </w:t>
      </w:r>
      <w:r w:rsidR="001459F3" w:rsidRPr="001A3165">
        <w:rPr>
          <w:u w:val="single"/>
        </w:rPr>
        <w:t>P4 -  FORMAZIONE E AGGIORNAMENTO</w:t>
      </w:r>
      <w:r w:rsidRPr="001A3165">
        <w:rPr>
          <w:u w:val="single"/>
        </w:rPr>
        <w:t xml:space="preserve"> </w:t>
      </w:r>
      <w:r w:rsidRPr="001A3165">
        <w:rPr>
          <w:i/>
          <w:u w:val="single"/>
        </w:rPr>
        <w:t>€ 8.500,00</w:t>
      </w:r>
    </w:p>
    <w:p w:rsidR="002447CD" w:rsidRDefault="002447CD"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rPr>
          <w:rStyle w:val="Nessuno"/>
          <w:b w:val="0"/>
          <w:bCs w:val="0"/>
        </w:rPr>
      </w:pPr>
      <w:r w:rsidRPr="00C955A8">
        <w:rPr>
          <w:rStyle w:val="Nessuno"/>
          <w:b w:val="0"/>
          <w:bCs w:val="0"/>
        </w:rPr>
        <w:t xml:space="preserve">La somma di </w:t>
      </w:r>
      <w:r w:rsidRPr="002447CD">
        <w:rPr>
          <w:rStyle w:val="Nessuno"/>
          <w:bCs w:val="0"/>
          <w:i/>
        </w:rPr>
        <w:t>€ 8.500</w:t>
      </w:r>
      <w:r w:rsidR="002447CD">
        <w:rPr>
          <w:rStyle w:val="Nessuno"/>
          <w:bCs w:val="0"/>
          <w:i/>
        </w:rPr>
        <w:t>,00</w:t>
      </w:r>
      <w:r w:rsidRPr="00C955A8">
        <w:rPr>
          <w:rStyle w:val="Nessuno"/>
          <w:b w:val="0"/>
          <w:bCs w:val="0"/>
        </w:rPr>
        <w:t xml:space="preserve"> è  destinata a finanziare  corsi di formazione/aggiornamento per il corrente anno scolastico</w:t>
      </w:r>
      <w:r w:rsidR="002447CD">
        <w:rPr>
          <w:rStyle w:val="Nessuno"/>
          <w:b w:val="0"/>
          <w:bCs w:val="0"/>
        </w:rPr>
        <w:t xml:space="preserve"> 20</w:t>
      </w:r>
      <w:r w:rsidRPr="00C955A8">
        <w:rPr>
          <w:rStyle w:val="Nessuno"/>
          <w:b w:val="0"/>
          <w:bCs w:val="0"/>
        </w:rPr>
        <w:t xml:space="preserve">18/19, con molteplici tematiche. </w:t>
      </w:r>
    </w:p>
    <w:p w:rsidR="002447CD" w:rsidRPr="002447CD" w:rsidRDefault="002447CD" w:rsidP="002447CD">
      <w:pPr>
        <w:pStyle w:val="Nessunaspaziatura"/>
      </w:pPr>
    </w:p>
    <w:p w:rsidR="001A3165" w:rsidRDefault="001A3165" w:rsidP="00C70893">
      <w:pPr>
        <w:pStyle w:val="Corpo"/>
        <w:widowControl w:val="0"/>
        <w:numPr>
          <w:ilvl w:val="0"/>
          <w:numId w:val="33"/>
        </w:numPr>
        <w:pBdr>
          <w:top w:val="none" w:sz="0" w:space="0" w:color="auto"/>
          <w:left w:val="none" w:sz="0" w:space="0" w:color="auto"/>
          <w:bottom w:val="none" w:sz="0" w:space="0" w:color="auto"/>
          <w:right w:val="none" w:sz="0" w:space="0" w:color="auto"/>
          <w:bar w:val="none" w:sz="0" w:color="auto"/>
        </w:pBdr>
        <w:tabs>
          <w:tab w:val="clear" w:pos="334"/>
          <w:tab w:val="left" w:pos="284"/>
        </w:tabs>
        <w:spacing w:line="289" w:lineRule="exact"/>
        <w:ind w:hanging="694"/>
        <w:jc w:val="both"/>
        <w:rPr>
          <w:rStyle w:val="Nessuno"/>
          <w:spacing w:val="2"/>
          <w:sz w:val="24"/>
          <w:szCs w:val="24"/>
        </w:rPr>
      </w:pPr>
      <w:r>
        <w:rPr>
          <w:rStyle w:val="Nessuno"/>
          <w:spacing w:val="2"/>
          <w:sz w:val="24"/>
          <w:szCs w:val="24"/>
        </w:rPr>
        <w:t xml:space="preserve">Corsi per le squadre di  primo soccorso e antincendio per personale ATA e docenti </w:t>
      </w:r>
    </w:p>
    <w:p w:rsidR="001A3165" w:rsidRDefault="001A3165" w:rsidP="00C70893">
      <w:pPr>
        <w:pStyle w:val="Corpo"/>
        <w:widowControl w:val="0"/>
        <w:numPr>
          <w:ilvl w:val="0"/>
          <w:numId w:val="33"/>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 xml:space="preserve">Corsi di formazione per tutto il personale  in materia di salute e sicurezza sui luoghi di lavoro, secondo quanto indicato nell' dell'Accordo Stato – Regioni del 21/12/2011. </w:t>
      </w:r>
    </w:p>
    <w:p w:rsidR="001A3165" w:rsidRDefault="001A3165" w:rsidP="00C70893">
      <w:pPr>
        <w:pStyle w:val="Corpo"/>
        <w:widowControl w:val="0"/>
        <w:numPr>
          <w:ilvl w:val="0"/>
          <w:numId w:val="33"/>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pacing w:val="2"/>
          <w:sz w:val="24"/>
          <w:szCs w:val="24"/>
        </w:rPr>
      </w:pPr>
      <w:r>
        <w:rPr>
          <w:rStyle w:val="Nessuno"/>
          <w:spacing w:val="2"/>
          <w:sz w:val="24"/>
          <w:szCs w:val="24"/>
        </w:rPr>
        <w:t xml:space="preserve">Corso di aggiornamento progetto 3-5 </w:t>
      </w:r>
      <w:r w:rsidRPr="0004357D">
        <w:rPr>
          <w:rStyle w:val="Nessuno"/>
          <w:spacing w:val="2"/>
          <w:sz w:val="24"/>
          <w:szCs w:val="24"/>
        </w:rPr>
        <w:t>“Sistemi educativi competenti</w:t>
      </w:r>
      <w:r w:rsidRPr="0004357D">
        <w:rPr>
          <w:rStyle w:val="Nessuno"/>
          <w:sz w:val="24"/>
          <w:szCs w:val="24"/>
        </w:rPr>
        <w:t>”</w:t>
      </w:r>
    </w:p>
    <w:p w:rsidR="001A3165" w:rsidRPr="007126D2"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 “La qualificazione pedagogica per migliorare i servizi dell’infanzia”</w:t>
      </w:r>
    </w:p>
    <w:p w:rsidR="001A3165" w:rsidRPr="001C10D0"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formazione”Conoscere l’epilessia”</w:t>
      </w:r>
    </w:p>
    <w:p w:rsidR="001A3165" w:rsidRPr="001C10D0"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 xml:space="preserve">Corso di formazione “BILL- biblioteca della legalità” </w:t>
      </w:r>
    </w:p>
    <w:p w:rsidR="001A3165" w:rsidRPr="001C10D0"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sz w:val="24"/>
          <w:szCs w:val="24"/>
        </w:rPr>
      </w:pPr>
      <w:r>
        <w:rPr>
          <w:rStyle w:val="Nessuno"/>
          <w:spacing w:val="2"/>
          <w:sz w:val="24"/>
          <w:szCs w:val="24"/>
        </w:rPr>
        <w:t>Corso di formazione “Dislessia amica-livello avanzato”</w:t>
      </w:r>
    </w:p>
    <w:p w:rsidR="001A3165" w:rsidRPr="00F2128E"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 “</w:t>
      </w:r>
      <w:r w:rsidRPr="00AA2928">
        <w:rPr>
          <w:rStyle w:val="Nessuno"/>
          <w:spacing w:val="2"/>
          <w:sz w:val="24"/>
          <w:szCs w:val="24"/>
        </w:rPr>
        <w:t xml:space="preserve">Educare alle Life </w:t>
      </w:r>
      <w:proofErr w:type="spellStart"/>
      <w:r w:rsidRPr="00AA2928">
        <w:rPr>
          <w:rStyle w:val="Nessuno"/>
          <w:spacing w:val="2"/>
          <w:sz w:val="24"/>
          <w:szCs w:val="24"/>
        </w:rPr>
        <w:t>Skills</w:t>
      </w:r>
      <w:proofErr w:type="spellEnd"/>
      <w:r>
        <w:rPr>
          <w:rStyle w:val="Nessuno"/>
          <w:spacing w:val="2"/>
          <w:sz w:val="24"/>
          <w:szCs w:val="24"/>
        </w:rPr>
        <w:t>”</w:t>
      </w:r>
    </w:p>
    <w:p w:rsidR="001A3165" w:rsidRPr="001C10D0"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 xml:space="preserve">Corso di formazione su  didattica e tecnologie multimediali in particolare  l’utilizzo di </w:t>
      </w:r>
      <w:proofErr w:type="spellStart"/>
      <w:r>
        <w:rPr>
          <w:rStyle w:val="Nessuno"/>
          <w:spacing w:val="2"/>
          <w:sz w:val="24"/>
          <w:szCs w:val="24"/>
        </w:rPr>
        <w:t>Classroom</w:t>
      </w:r>
      <w:proofErr w:type="spellEnd"/>
      <w:r>
        <w:rPr>
          <w:rStyle w:val="Nessuno"/>
          <w:spacing w:val="2"/>
          <w:sz w:val="24"/>
          <w:szCs w:val="24"/>
        </w:rPr>
        <w:t xml:space="preserve">. </w:t>
      </w:r>
    </w:p>
    <w:p w:rsidR="001A3165" w:rsidRPr="001C10D0"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autoformazione “English coffee”</w:t>
      </w:r>
    </w:p>
    <w:p w:rsidR="001A3165" w:rsidRPr="007126D2"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 “Yoga della risata”</w:t>
      </w:r>
    </w:p>
    <w:p w:rsidR="001A3165" w:rsidRPr="001459F3"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Corso di formazione “Disostruzione in età pediatrica”</w:t>
      </w:r>
    </w:p>
    <w:p w:rsidR="001A3165" w:rsidRPr="001459F3" w:rsidRDefault="001A3165" w:rsidP="00C70893">
      <w:pPr>
        <w:pStyle w:val="Corpo"/>
        <w:widowControl w:val="0"/>
        <w:numPr>
          <w:ilvl w:val="0"/>
          <w:numId w:val="35"/>
        </w:numPr>
        <w:pBdr>
          <w:top w:val="none" w:sz="0" w:space="0" w:color="auto"/>
          <w:left w:val="none" w:sz="0" w:space="0" w:color="auto"/>
          <w:bottom w:val="none" w:sz="0" w:space="0" w:color="auto"/>
          <w:right w:val="none" w:sz="0" w:space="0" w:color="auto"/>
          <w:bar w:val="none" w:sz="0" w:color="auto"/>
        </w:pBdr>
        <w:spacing w:line="289" w:lineRule="exact"/>
        <w:ind w:left="284" w:hanging="284"/>
        <w:jc w:val="both"/>
        <w:rPr>
          <w:rStyle w:val="Nessuno"/>
          <w:sz w:val="24"/>
          <w:szCs w:val="24"/>
        </w:rPr>
      </w:pPr>
      <w:r>
        <w:rPr>
          <w:rStyle w:val="Nessuno"/>
          <w:spacing w:val="2"/>
          <w:sz w:val="24"/>
          <w:szCs w:val="24"/>
        </w:rPr>
        <w:t>Formazione sul GDPR privacy</w:t>
      </w:r>
    </w:p>
    <w:p w:rsidR="001459F3" w:rsidRPr="00D44A28" w:rsidRDefault="00D44A28" w:rsidP="00D44A28">
      <w:pPr>
        <w:pStyle w:val="Heading"/>
        <w:pBdr>
          <w:top w:val="none" w:sz="0" w:space="0" w:color="auto"/>
          <w:left w:val="none" w:sz="0" w:space="0" w:color="auto"/>
          <w:bottom w:val="single" w:sz="4" w:space="1" w:color="auto"/>
          <w:right w:val="none" w:sz="0" w:space="0" w:color="auto"/>
          <w:bar w:val="none" w:sz="0" w:color="auto"/>
        </w:pBdr>
        <w:rPr>
          <w:rStyle w:val="Nessuno"/>
          <w:bCs w:val="0"/>
          <w:iCs/>
        </w:rPr>
      </w:pPr>
      <w:r w:rsidRPr="00D44A28">
        <w:rPr>
          <w:rStyle w:val="Nessuno"/>
          <w:bCs w:val="0"/>
          <w:iCs/>
        </w:rPr>
        <w:t xml:space="preserve">PARTITE </w:t>
      </w:r>
      <w:proofErr w:type="spellStart"/>
      <w:r w:rsidRPr="00D44A28">
        <w:rPr>
          <w:rStyle w:val="Nessuno"/>
          <w:bCs w:val="0"/>
          <w:iCs/>
        </w:rPr>
        <w:t>DI</w:t>
      </w:r>
      <w:proofErr w:type="spellEnd"/>
      <w:r w:rsidRPr="00D44A28">
        <w:rPr>
          <w:rStyle w:val="Nessuno"/>
          <w:bCs w:val="0"/>
          <w:iCs/>
        </w:rPr>
        <w:t xml:space="preserve"> GIRO</w:t>
      </w:r>
    </w:p>
    <w:p w:rsidR="001459F3" w:rsidRDefault="001459F3" w:rsidP="001459F3">
      <w:pPr>
        <w:pStyle w:val="Corpo"/>
        <w:pBdr>
          <w:top w:val="none" w:sz="0" w:space="0" w:color="auto"/>
          <w:left w:val="none" w:sz="0" w:space="0" w:color="auto"/>
          <w:bottom w:val="none" w:sz="0" w:space="0" w:color="auto"/>
          <w:right w:val="none" w:sz="0" w:space="0" w:color="auto"/>
          <w:bar w:val="none" w:sz="0" w:color="auto"/>
        </w:pBdr>
        <w:jc w:val="both"/>
        <w:rPr>
          <w:rStyle w:val="Nessuno"/>
          <w:b/>
          <w:bCs/>
          <w:i/>
          <w:iCs/>
          <w:sz w:val="24"/>
          <w:szCs w:val="24"/>
          <w:u w:val="single"/>
        </w:rPr>
      </w:pPr>
    </w:p>
    <w:p w:rsidR="001459F3" w:rsidRDefault="001459F3" w:rsidP="001459F3">
      <w:pPr>
        <w:pStyle w:val="Corpo"/>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 xml:space="preserve">Il fondo minute spese, determinato in </w:t>
      </w:r>
      <w:r>
        <w:rPr>
          <w:rStyle w:val="Nessuno"/>
          <w:b/>
          <w:bCs/>
          <w:sz w:val="24"/>
          <w:szCs w:val="24"/>
          <w:u w:val="single"/>
        </w:rPr>
        <w:t>€100</w:t>
      </w:r>
      <w:r>
        <w:rPr>
          <w:rStyle w:val="Nessuno"/>
          <w:sz w:val="24"/>
          <w:szCs w:val="24"/>
        </w:rPr>
        <w:t xml:space="preserve"> è gestito nelle partite di giro:</w:t>
      </w:r>
    </w:p>
    <w:p w:rsidR="001459F3" w:rsidRDefault="001459F3" w:rsidP="001459F3">
      <w:pPr>
        <w:pStyle w:val="Corpo"/>
        <w:pBdr>
          <w:top w:val="none" w:sz="0" w:space="0" w:color="auto"/>
          <w:left w:val="none" w:sz="0" w:space="0" w:color="auto"/>
          <w:bottom w:val="none" w:sz="0" w:space="0" w:color="auto"/>
          <w:right w:val="none" w:sz="0" w:space="0" w:color="auto"/>
          <w:bar w:val="none" w:sz="0" w:color="auto"/>
        </w:pBdr>
        <w:jc w:val="both"/>
        <w:rPr>
          <w:sz w:val="24"/>
          <w:szCs w:val="24"/>
        </w:rPr>
      </w:pPr>
    </w:p>
    <w:p w:rsidR="00D44A28" w:rsidRDefault="00D44A28" w:rsidP="00D44A28">
      <w:pPr>
        <w:pStyle w:val="Corpo"/>
        <w:numPr>
          <w:ilvl w:val="0"/>
          <w:numId w:val="79"/>
        </w:numPr>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 xml:space="preserve">Entrate 99/01 </w:t>
      </w:r>
    </w:p>
    <w:p w:rsidR="001459F3" w:rsidRDefault="00D44A28" w:rsidP="00D44A28">
      <w:pPr>
        <w:pStyle w:val="Corpo"/>
        <w:numPr>
          <w:ilvl w:val="0"/>
          <w:numId w:val="79"/>
        </w:numPr>
        <w:pBdr>
          <w:top w:val="none" w:sz="0" w:space="0" w:color="auto"/>
          <w:left w:val="none" w:sz="0" w:space="0" w:color="auto"/>
          <w:bottom w:val="none" w:sz="0" w:space="0" w:color="auto"/>
          <w:right w:val="none" w:sz="0" w:space="0" w:color="auto"/>
          <w:bar w:val="none" w:sz="0" w:color="auto"/>
        </w:pBdr>
        <w:jc w:val="both"/>
        <w:rPr>
          <w:rStyle w:val="Nessuno"/>
          <w:sz w:val="24"/>
          <w:szCs w:val="24"/>
        </w:rPr>
      </w:pPr>
      <w:r>
        <w:rPr>
          <w:rStyle w:val="Nessuno"/>
          <w:sz w:val="24"/>
          <w:szCs w:val="24"/>
        </w:rPr>
        <w:t>Uscite A02</w:t>
      </w:r>
      <w:r w:rsidR="001459F3">
        <w:rPr>
          <w:rStyle w:val="Nessuno"/>
          <w:sz w:val="24"/>
          <w:szCs w:val="24"/>
        </w:rPr>
        <w:t xml:space="preserve"> </w:t>
      </w:r>
      <w:r>
        <w:rPr>
          <w:rStyle w:val="Nessuno"/>
          <w:sz w:val="24"/>
          <w:szCs w:val="24"/>
        </w:rPr>
        <w:t xml:space="preserve"> - </w:t>
      </w:r>
      <w:r w:rsidR="001459F3">
        <w:rPr>
          <w:rStyle w:val="Nessuno"/>
          <w:sz w:val="24"/>
          <w:szCs w:val="24"/>
        </w:rPr>
        <w:t>Tipo Spesa 99/01/001</w:t>
      </w:r>
    </w:p>
    <w:p w:rsidR="001459F3" w:rsidRDefault="001459F3" w:rsidP="001459F3">
      <w:pPr>
        <w:pStyle w:val="Heading"/>
        <w:pBdr>
          <w:top w:val="none" w:sz="0" w:space="0" w:color="auto"/>
          <w:left w:val="none" w:sz="0" w:space="0" w:color="auto"/>
          <w:bottom w:val="none" w:sz="0" w:space="0" w:color="auto"/>
          <w:right w:val="none" w:sz="0" w:space="0" w:color="auto"/>
          <w:bar w:val="none" w:sz="0" w:color="auto"/>
        </w:pBdr>
        <w:jc w:val="both"/>
      </w:pPr>
    </w:p>
    <w:p w:rsidR="001459F3" w:rsidRDefault="001459F3" w:rsidP="00D44A28">
      <w:pPr>
        <w:pStyle w:val="Corpo"/>
        <w:pBdr>
          <w:top w:val="none" w:sz="0" w:space="0" w:color="auto"/>
          <w:left w:val="none" w:sz="0" w:space="0" w:color="auto"/>
          <w:bottom w:val="none" w:sz="0" w:space="0" w:color="auto"/>
          <w:right w:val="none" w:sz="0" w:space="0" w:color="auto"/>
          <w:bar w:val="none" w:sz="0" w:color="auto"/>
        </w:pBdr>
        <w:ind w:left="4254"/>
        <w:jc w:val="center"/>
        <w:rPr>
          <w:rStyle w:val="Nessuno"/>
          <w:sz w:val="24"/>
          <w:szCs w:val="24"/>
        </w:rPr>
      </w:pPr>
      <w:r>
        <w:rPr>
          <w:rStyle w:val="Nessuno"/>
          <w:sz w:val="24"/>
          <w:szCs w:val="24"/>
        </w:rPr>
        <w:t>IL DIRIGENTE SCOL.</w:t>
      </w:r>
    </w:p>
    <w:p w:rsidR="001459F3" w:rsidRDefault="001459F3" w:rsidP="00D44A28">
      <w:pPr>
        <w:pStyle w:val="Corpo"/>
        <w:pBdr>
          <w:top w:val="none" w:sz="0" w:space="0" w:color="auto"/>
          <w:left w:val="none" w:sz="0" w:space="0" w:color="auto"/>
          <w:bottom w:val="none" w:sz="0" w:space="0" w:color="auto"/>
          <w:right w:val="none" w:sz="0" w:space="0" w:color="auto"/>
          <w:bar w:val="none" w:sz="0" w:color="auto"/>
        </w:pBdr>
        <w:ind w:left="4254"/>
        <w:jc w:val="center"/>
        <w:rPr>
          <w:sz w:val="24"/>
          <w:szCs w:val="24"/>
        </w:rPr>
      </w:pPr>
    </w:p>
    <w:p w:rsidR="001459F3" w:rsidRDefault="001459F3" w:rsidP="00D44A28">
      <w:pPr>
        <w:pStyle w:val="Corpo"/>
        <w:pBdr>
          <w:top w:val="none" w:sz="0" w:space="0" w:color="auto"/>
          <w:left w:val="none" w:sz="0" w:space="0" w:color="auto"/>
          <w:bottom w:val="none" w:sz="0" w:space="0" w:color="auto"/>
          <w:right w:val="none" w:sz="0" w:space="0" w:color="auto"/>
          <w:bar w:val="none" w:sz="0" w:color="auto"/>
        </w:pBdr>
        <w:ind w:left="4254"/>
        <w:jc w:val="center"/>
        <w:rPr>
          <w:rStyle w:val="Nessuno"/>
          <w:sz w:val="24"/>
          <w:szCs w:val="24"/>
        </w:rPr>
      </w:pPr>
      <w:r>
        <w:rPr>
          <w:rStyle w:val="Nessuno"/>
          <w:sz w:val="24"/>
          <w:szCs w:val="24"/>
        </w:rPr>
        <w:t>Prof. Carmelo Adagio</w:t>
      </w:r>
    </w:p>
    <w:p w:rsidR="008C56C8" w:rsidRDefault="00C43E12" w:rsidP="001459F3">
      <w:pPr>
        <w:pStyle w:val="Corpo"/>
        <w:pBdr>
          <w:top w:val="none" w:sz="0" w:space="0" w:color="auto"/>
          <w:left w:val="none" w:sz="0" w:space="0" w:color="auto"/>
          <w:bottom w:val="none" w:sz="0" w:space="0" w:color="auto"/>
          <w:right w:val="none" w:sz="0" w:space="0" w:color="auto"/>
          <w:bar w:val="none" w:sz="0" w:color="auto"/>
        </w:pBdr>
      </w:pPr>
      <w:proofErr w:type="spellStart"/>
      <w:r>
        <w:rPr>
          <w:rStyle w:val="Nessuno"/>
          <w:sz w:val="24"/>
          <w:szCs w:val="24"/>
        </w:rPr>
        <w:t>Gaggio</w:t>
      </w:r>
      <w:proofErr w:type="spellEnd"/>
      <w:r>
        <w:rPr>
          <w:rStyle w:val="Nessuno"/>
          <w:sz w:val="24"/>
          <w:szCs w:val="24"/>
        </w:rPr>
        <w:t xml:space="preserve"> Montano 31/01</w:t>
      </w:r>
      <w:r w:rsidR="00586CE7">
        <w:rPr>
          <w:rStyle w:val="Nessuno"/>
          <w:sz w:val="24"/>
          <w:szCs w:val="24"/>
        </w:rPr>
        <w:t>/2019</w:t>
      </w:r>
    </w:p>
    <w:sectPr w:rsidR="008C56C8" w:rsidSect="003C34BD">
      <w:headerReference w:type="default" r:id="rId13"/>
      <w:footerReference w:type="default" r:id="rId14"/>
      <w:pgSz w:w="11900" w:h="16840"/>
      <w:pgMar w:top="709" w:right="1700" w:bottom="1701" w:left="1560" w:header="720"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B7B" w:rsidRDefault="003A0B7B" w:rsidP="000750A3">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3A0B7B" w:rsidRDefault="003A0B7B" w:rsidP="000750A3">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30204"/>
    <w:charset w:val="00"/>
    <w:family w:val="swiss"/>
    <w:pitch w:val="variable"/>
    <w:sig w:usb0="00000007" w:usb1="00000000" w:usb2="00000000" w:usb3="00000000" w:csb0="00000093"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wis721 B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51" w:rsidRDefault="00903751">
    <w:pPr>
      <w:pStyle w:val="Pidipagina"/>
      <w:pBdr>
        <w:top w:val="none" w:sz="0" w:space="0" w:color="auto"/>
        <w:left w:val="none" w:sz="0" w:space="0" w:color="auto"/>
        <w:bottom w:val="none" w:sz="0" w:space="0" w:color="auto"/>
        <w:right w:val="none" w:sz="0" w:space="0" w:color="auto"/>
        <w:bar w:val="none" w:sz="0" w:color="auto"/>
      </w:pBdr>
      <w:tabs>
        <w:tab w:val="clear" w:pos="4819"/>
        <w:tab w:val="clear" w:pos="9638"/>
        <w:tab w:val="center" w:pos="3686"/>
        <w:tab w:val="right" w:pos="8620"/>
      </w:tabs>
    </w:pPr>
    <w:r>
      <w:rPr>
        <w:rStyle w:val="Nessuno"/>
        <w:sz w:val="16"/>
        <w:szCs w:val="16"/>
      </w:rPr>
      <w:tab/>
      <w:t xml:space="preserve">Pagina </w:t>
    </w:r>
    <w:r w:rsidR="00D81951">
      <w:rPr>
        <w:rStyle w:val="Nessuno"/>
        <w:sz w:val="16"/>
        <w:szCs w:val="16"/>
      </w:rPr>
      <w:fldChar w:fldCharType="begin"/>
    </w:r>
    <w:r>
      <w:rPr>
        <w:rStyle w:val="Nessuno"/>
        <w:sz w:val="16"/>
        <w:szCs w:val="16"/>
      </w:rPr>
      <w:instrText xml:space="preserve"> PAGE </w:instrText>
    </w:r>
    <w:r w:rsidR="00D81951">
      <w:rPr>
        <w:rStyle w:val="Nessuno"/>
        <w:sz w:val="16"/>
        <w:szCs w:val="16"/>
      </w:rPr>
      <w:fldChar w:fldCharType="separate"/>
    </w:r>
    <w:r w:rsidR="009F5552">
      <w:rPr>
        <w:rStyle w:val="Nessuno"/>
        <w:noProof/>
        <w:sz w:val="16"/>
        <w:szCs w:val="16"/>
      </w:rPr>
      <w:t>15</w:t>
    </w:r>
    <w:r w:rsidR="00D81951">
      <w:rPr>
        <w:rStyle w:val="Nessuno"/>
        <w:sz w:val="16"/>
        <w:szCs w:val="16"/>
      </w:rPr>
      <w:fldChar w:fldCharType="end"/>
    </w:r>
    <w:r>
      <w:rPr>
        <w:rStyle w:val="Nessuno"/>
        <w:sz w:val="16"/>
        <w:szCs w:val="16"/>
      </w:rPr>
      <w:t xml:space="preserve"> di </w:t>
    </w:r>
    <w:r w:rsidR="00D81951">
      <w:rPr>
        <w:rStyle w:val="Nessuno"/>
        <w:sz w:val="16"/>
        <w:szCs w:val="16"/>
      </w:rPr>
      <w:fldChar w:fldCharType="begin"/>
    </w:r>
    <w:r>
      <w:rPr>
        <w:rStyle w:val="Nessuno"/>
        <w:sz w:val="16"/>
        <w:szCs w:val="16"/>
      </w:rPr>
      <w:instrText xml:space="preserve"> NUMPAGES </w:instrText>
    </w:r>
    <w:r w:rsidR="00D81951">
      <w:rPr>
        <w:rStyle w:val="Nessuno"/>
        <w:sz w:val="16"/>
        <w:szCs w:val="16"/>
      </w:rPr>
      <w:fldChar w:fldCharType="separate"/>
    </w:r>
    <w:r w:rsidR="009F5552">
      <w:rPr>
        <w:rStyle w:val="Nessuno"/>
        <w:noProof/>
        <w:sz w:val="16"/>
        <w:szCs w:val="16"/>
      </w:rPr>
      <w:t>15</w:t>
    </w:r>
    <w:r w:rsidR="00D81951">
      <w:rPr>
        <w:rStyle w:val="Nessuno"/>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B7B" w:rsidRDefault="003A0B7B" w:rsidP="000750A3">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3A0B7B" w:rsidRDefault="003A0B7B" w:rsidP="000750A3">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751" w:rsidRDefault="00903751">
    <w:pPr>
      <w:pStyle w:val="Intestazioneepidipagina"/>
      <w:pBdr>
        <w:top w:val="none" w:sz="0" w:space="0" w:color="auto"/>
        <w:left w:val="none" w:sz="0" w:space="0" w:color="auto"/>
        <w:bottom w:val="none" w:sz="0" w:space="0" w:color="auto"/>
        <w:right w:val="none" w:sz="0" w:space="0" w:color="auto"/>
        <w:bar w:val="none" w:sz="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5CF9"/>
    <w:multiLevelType w:val="hybridMultilevel"/>
    <w:tmpl w:val="FF18FC02"/>
    <w:numStyleLink w:val="Stileimportato2"/>
  </w:abstractNum>
  <w:abstractNum w:abstractNumId="1">
    <w:nsid w:val="01F830FF"/>
    <w:multiLevelType w:val="hybridMultilevel"/>
    <w:tmpl w:val="D28E3818"/>
    <w:numStyleLink w:val="Stileimportato23"/>
  </w:abstractNum>
  <w:abstractNum w:abstractNumId="2">
    <w:nsid w:val="02CB4B11"/>
    <w:multiLevelType w:val="hybridMultilevel"/>
    <w:tmpl w:val="1AC420F6"/>
    <w:lvl w:ilvl="0" w:tplc="0130DCE4">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7C94A74"/>
    <w:multiLevelType w:val="hybridMultilevel"/>
    <w:tmpl w:val="B98A8542"/>
    <w:numStyleLink w:val="Stileimportato11"/>
  </w:abstractNum>
  <w:abstractNum w:abstractNumId="4">
    <w:nsid w:val="08294928"/>
    <w:multiLevelType w:val="hybridMultilevel"/>
    <w:tmpl w:val="6CC687DE"/>
    <w:styleLink w:val="Stileimportato16"/>
    <w:lvl w:ilvl="0" w:tplc="CA244B1A">
      <w:start w:val="1"/>
      <w:numFmt w:val="lowerLetter"/>
      <w:lvlText w:val="%1)"/>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B09CEE4C">
      <w:start w:val="1"/>
      <w:numFmt w:val="lowerLetter"/>
      <w:lvlText w:val="%2)"/>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63AE91A0">
      <w:start w:val="1"/>
      <w:numFmt w:val="lowerLetter"/>
      <w:lvlText w:val="%3)"/>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23282F2E">
      <w:start w:val="1"/>
      <w:numFmt w:val="lowerLetter"/>
      <w:lvlText w:val="%4)"/>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4774A2F4">
      <w:start w:val="1"/>
      <w:numFmt w:val="lowerLetter"/>
      <w:lvlText w:val="%5)"/>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E106336C">
      <w:start w:val="1"/>
      <w:numFmt w:val="lowerLetter"/>
      <w:lvlText w:val="%6)"/>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FD404BD6">
      <w:start w:val="1"/>
      <w:numFmt w:val="lowerLetter"/>
      <w:lvlText w:val="%7)"/>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E472A0FE">
      <w:start w:val="1"/>
      <w:numFmt w:val="lowerLetter"/>
      <w:lvlText w:val="%8)"/>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B6F2E526">
      <w:start w:val="1"/>
      <w:numFmt w:val="lowerLetter"/>
      <w:lvlText w:val="%9)"/>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5">
    <w:nsid w:val="099C5032"/>
    <w:multiLevelType w:val="hybridMultilevel"/>
    <w:tmpl w:val="A2508206"/>
    <w:styleLink w:val="Stileimportato19"/>
    <w:lvl w:ilvl="0" w:tplc="B0F2CAB2">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1" w:tplc="B8C63B62">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2" w:tplc="7346DA16">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3" w:tplc="1F00C0C4">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4" w:tplc="A090531E">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5" w:tplc="F8581296">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6" w:tplc="730CFD06">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7" w:tplc="7180D048">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8" w:tplc="16367304">
      <w:start w:val="1"/>
      <w:numFmt w:val="bullet"/>
      <w:lvlText w:val="¨"/>
      <w:lvlJc w:val="left"/>
      <w:pPr>
        <w:tabs>
          <w:tab w:val="left" w:pos="334"/>
        </w:tabs>
        <w:ind w:left="105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abstractNum>
  <w:abstractNum w:abstractNumId="6">
    <w:nsid w:val="0A4E02C1"/>
    <w:multiLevelType w:val="hybridMultilevel"/>
    <w:tmpl w:val="68480E88"/>
    <w:numStyleLink w:val="Stileimportato6"/>
  </w:abstractNum>
  <w:abstractNum w:abstractNumId="7">
    <w:nsid w:val="0D191C01"/>
    <w:multiLevelType w:val="hybridMultilevel"/>
    <w:tmpl w:val="00B8CADE"/>
    <w:styleLink w:val="Stileimportato27"/>
    <w:lvl w:ilvl="0" w:tplc="32764F66">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1" w:tplc="67DCC8B0">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2" w:tplc="9814E37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3" w:tplc="13F0400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4" w:tplc="4A46C66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5" w:tplc="84A2E21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6" w:tplc="14F0BDCC">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7" w:tplc="DD2A180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8" w:tplc="95F2F2EC">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abstractNum>
  <w:abstractNum w:abstractNumId="8">
    <w:nsid w:val="0F526289"/>
    <w:multiLevelType w:val="hybridMultilevel"/>
    <w:tmpl w:val="B734F506"/>
    <w:lvl w:ilvl="0" w:tplc="80C8057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1" w:tplc="86E46176">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2" w:tplc="59E4182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3" w:tplc="64C0917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4" w:tplc="5B38FA2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5" w:tplc="C6067842">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6" w:tplc="F4D8AD8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7" w:tplc="305A432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8" w:tplc="32F2D6A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abstractNum>
  <w:abstractNum w:abstractNumId="9">
    <w:nsid w:val="10A41FDE"/>
    <w:multiLevelType w:val="hybridMultilevel"/>
    <w:tmpl w:val="99583318"/>
    <w:lvl w:ilvl="0" w:tplc="884AE42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1" w:tplc="C82CFBE6">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2" w:tplc="2974A678">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3" w:tplc="E1A8864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4" w:tplc="C8EA6B12">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5" w:tplc="F2E25638">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6" w:tplc="383E26E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7" w:tplc="3E1871A2">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8" w:tplc="DB18B93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abstractNum>
  <w:abstractNum w:abstractNumId="10">
    <w:nsid w:val="14F4126E"/>
    <w:multiLevelType w:val="hybridMultilevel"/>
    <w:tmpl w:val="1150A414"/>
    <w:numStyleLink w:val="Stileimportato8"/>
  </w:abstractNum>
  <w:abstractNum w:abstractNumId="11">
    <w:nsid w:val="16B60688"/>
    <w:multiLevelType w:val="hybridMultilevel"/>
    <w:tmpl w:val="22FA4A72"/>
    <w:numStyleLink w:val="Stileimportato3"/>
  </w:abstractNum>
  <w:abstractNum w:abstractNumId="12">
    <w:nsid w:val="18716CCE"/>
    <w:multiLevelType w:val="hybridMultilevel"/>
    <w:tmpl w:val="BFB4DE24"/>
    <w:numStyleLink w:val="Stileimportato5"/>
  </w:abstractNum>
  <w:abstractNum w:abstractNumId="13">
    <w:nsid w:val="19AA3B1E"/>
    <w:multiLevelType w:val="hybridMultilevel"/>
    <w:tmpl w:val="D10A11E0"/>
    <w:lvl w:ilvl="0" w:tplc="0130DCE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1" w:tplc="BFAA5468">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2" w:tplc="7D3CD5C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3" w:tplc="006699D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4" w:tplc="4EDA5ED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5" w:tplc="70F252BC">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6" w:tplc="4760B9C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7" w:tplc="393E6C4C">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8" w:tplc="059EDC62">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abstractNum>
  <w:abstractNum w:abstractNumId="14">
    <w:nsid w:val="1AA72598"/>
    <w:multiLevelType w:val="hybridMultilevel"/>
    <w:tmpl w:val="EF5E8482"/>
    <w:styleLink w:val="Stileimportato18"/>
    <w:lvl w:ilvl="0" w:tplc="DD742C0E">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A1D60A7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AFD4FF38">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A60215FC">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B46E647C">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7A5EFFA8">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7EFACDCE">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00E462B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CE88C8C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15">
    <w:nsid w:val="1B9C7747"/>
    <w:multiLevelType w:val="hybridMultilevel"/>
    <w:tmpl w:val="6CC687DE"/>
    <w:numStyleLink w:val="Stileimportato16"/>
  </w:abstractNum>
  <w:abstractNum w:abstractNumId="16">
    <w:nsid w:val="1E234E0B"/>
    <w:multiLevelType w:val="hybridMultilevel"/>
    <w:tmpl w:val="68480E88"/>
    <w:styleLink w:val="Stileimportato6"/>
    <w:lvl w:ilvl="0" w:tplc="B2CA755A">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1" w:tplc="83D60BE4">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2" w:tplc="8864E644">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3" w:tplc="661E0C0E">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4" w:tplc="C89ED1F6">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5" w:tplc="798EA390">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6" w:tplc="6FA69416">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7" w:tplc="7E620A62">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8" w:tplc="9F9CCBE8">
      <w:start w:val="1"/>
      <w:numFmt w:val="bullet"/>
      <w:lvlText w:val="-"/>
      <w:lvlJc w:val="left"/>
      <w:pPr>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abstractNum>
  <w:abstractNum w:abstractNumId="17">
    <w:nsid w:val="1F006831"/>
    <w:multiLevelType w:val="hybridMultilevel"/>
    <w:tmpl w:val="D28E3818"/>
    <w:styleLink w:val="Stileimportato23"/>
    <w:lvl w:ilvl="0" w:tplc="43F6A110">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1" w:tplc="5FA82A80">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2" w:tplc="C824B9F4">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3" w:tplc="5B1A66D6">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4" w:tplc="7CCC02AE">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5" w:tplc="16DC7EB8">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6" w:tplc="BA140C92">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7" w:tplc="7E8AD966">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8" w:tplc="CCF42A9A">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abstractNum>
  <w:abstractNum w:abstractNumId="18">
    <w:nsid w:val="208000E9"/>
    <w:multiLevelType w:val="hybridMultilevel"/>
    <w:tmpl w:val="22FA4A72"/>
    <w:styleLink w:val="Stileimportato3"/>
    <w:lvl w:ilvl="0" w:tplc="88BABD38">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99C822AE">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F9DC1BAE">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4DD2D850">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04F43D74">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E2D6BCE2">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99BAF152">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5B24E7B2">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1398FBB4">
      <w:start w:val="1"/>
      <w:numFmt w:val="bullet"/>
      <w:lvlText w:val="¨"/>
      <w:lvlJc w:val="left"/>
      <w:pPr>
        <w:tabs>
          <w:tab w:val="num" w:pos="33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19">
    <w:nsid w:val="21987B23"/>
    <w:multiLevelType w:val="hybridMultilevel"/>
    <w:tmpl w:val="E4EE1A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0">
    <w:nsid w:val="231B050D"/>
    <w:multiLevelType w:val="hybridMultilevel"/>
    <w:tmpl w:val="EEDC149A"/>
    <w:styleLink w:val="Stileimportato7"/>
    <w:lvl w:ilvl="0" w:tplc="BBE86538">
      <w:start w:val="1"/>
      <w:numFmt w:val="decimal"/>
      <w:lvlText w:val="%1)"/>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83CC9652">
      <w:start w:val="1"/>
      <w:numFmt w:val="decimal"/>
      <w:lvlText w:val="%2)"/>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4C0E1608">
      <w:start w:val="1"/>
      <w:numFmt w:val="decimal"/>
      <w:lvlText w:val="%3)"/>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B8C609D4">
      <w:start w:val="1"/>
      <w:numFmt w:val="decimal"/>
      <w:lvlText w:val="%4)"/>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57305AF6">
      <w:start w:val="1"/>
      <w:numFmt w:val="decimal"/>
      <w:lvlText w:val="%5)"/>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2618D64A">
      <w:start w:val="1"/>
      <w:numFmt w:val="decimal"/>
      <w:lvlText w:val="%6)"/>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7AFC7598">
      <w:start w:val="1"/>
      <w:numFmt w:val="decimal"/>
      <w:lvlText w:val="%7)"/>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BBBEE044">
      <w:start w:val="1"/>
      <w:numFmt w:val="decimal"/>
      <w:lvlText w:val="%8)"/>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37F07830">
      <w:start w:val="1"/>
      <w:numFmt w:val="decimal"/>
      <w:lvlText w:val="%9)"/>
      <w:lvlJc w:val="left"/>
      <w:pPr>
        <w:tabs>
          <w:tab w:val="num" w:pos="334"/>
          <w:tab w:val="left" w:pos="360"/>
        </w:tabs>
        <w:ind w:left="36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1">
    <w:nsid w:val="25CE087C"/>
    <w:multiLevelType w:val="hybridMultilevel"/>
    <w:tmpl w:val="4CDC281C"/>
    <w:styleLink w:val="Stileimportato13"/>
    <w:lvl w:ilvl="0" w:tplc="42529EC0">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1" w:tplc="CBC61C7A">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2" w:tplc="D3F29BE4">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3" w:tplc="E45E74EE">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4" w:tplc="57361418">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5" w:tplc="2C565D4A">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6" w:tplc="475C2586">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7" w:tplc="F7422248">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8" w:tplc="B07635DA">
      <w:start w:val="1"/>
      <w:numFmt w:val="bullet"/>
      <w:lvlText w:val="¨"/>
      <w:lvlJc w:val="left"/>
      <w:pPr>
        <w:tabs>
          <w:tab w:val="left" w:pos="334"/>
          <w:tab w:val="left" w:pos="1425"/>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abstractNum>
  <w:abstractNum w:abstractNumId="22">
    <w:nsid w:val="28F04B53"/>
    <w:multiLevelType w:val="hybridMultilevel"/>
    <w:tmpl w:val="16983EFC"/>
    <w:numStyleLink w:val="Stileimportato10"/>
  </w:abstractNum>
  <w:abstractNum w:abstractNumId="23">
    <w:nsid w:val="2A2049D9"/>
    <w:multiLevelType w:val="hybridMultilevel"/>
    <w:tmpl w:val="AE766A16"/>
    <w:numStyleLink w:val="Stileimportato25"/>
  </w:abstractNum>
  <w:abstractNum w:abstractNumId="24">
    <w:nsid w:val="2A315A55"/>
    <w:multiLevelType w:val="hybridMultilevel"/>
    <w:tmpl w:val="69DEFFDE"/>
    <w:lvl w:ilvl="0" w:tplc="0130DCE4">
      <w:start w:val="1"/>
      <w:numFmt w:val="bullet"/>
      <w:lvlText w:val="¨"/>
      <w:lvlJc w:val="left"/>
      <w:pPr>
        <w:ind w:left="644"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1" w:tplc="DB68AC66">
      <w:start w:val="1"/>
      <w:numFmt w:val="bullet"/>
      <w:lvlText w:val="-"/>
      <w:lvlJc w:val="left"/>
      <w:pPr>
        <w:ind w:left="644"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2" w:tplc="32125CE6">
      <w:start w:val="1"/>
      <w:numFmt w:val="bullet"/>
      <w:lvlText w:val="-"/>
      <w:lvlJc w:val="left"/>
      <w:pPr>
        <w:ind w:left="644"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3" w:tplc="39FA828C">
      <w:start w:val="1"/>
      <w:numFmt w:val="bullet"/>
      <w:lvlText w:val="-"/>
      <w:lvlJc w:val="left"/>
      <w:pPr>
        <w:ind w:left="644"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4" w:tplc="9F9A83BC">
      <w:start w:val="1"/>
      <w:numFmt w:val="bullet"/>
      <w:lvlText w:val="-"/>
      <w:lvlJc w:val="left"/>
      <w:pPr>
        <w:ind w:left="644"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5" w:tplc="546ADF50">
      <w:start w:val="1"/>
      <w:numFmt w:val="bullet"/>
      <w:lvlText w:val="-"/>
      <w:lvlJc w:val="left"/>
      <w:pPr>
        <w:ind w:left="644"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6" w:tplc="842CF6A0">
      <w:start w:val="1"/>
      <w:numFmt w:val="bullet"/>
      <w:lvlText w:val="-"/>
      <w:lvlJc w:val="left"/>
      <w:pPr>
        <w:ind w:left="644"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7" w:tplc="1D8625EE">
      <w:start w:val="1"/>
      <w:numFmt w:val="bullet"/>
      <w:lvlText w:val="-"/>
      <w:lvlJc w:val="left"/>
      <w:pPr>
        <w:ind w:left="644"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8" w:tplc="5FB4FBAC">
      <w:start w:val="1"/>
      <w:numFmt w:val="bullet"/>
      <w:lvlText w:val="-"/>
      <w:lvlJc w:val="left"/>
      <w:pPr>
        <w:ind w:left="644"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abstractNum>
  <w:abstractNum w:abstractNumId="25">
    <w:nsid w:val="2BB33436"/>
    <w:multiLevelType w:val="hybridMultilevel"/>
    <w:tmpl w:val="B10E022A"/>
    <w:numStyleLink w:val="Stileimportato12"/>
  </w:abstractNum>
  <w:abstractNum w:abstractNumId="26">
    <w:nsid w:val="2CEE7347"/>
    <w:multiLevelType w:val="hybridMultilevel"/>
    <w:tmpl w:val="9A320460"/>
    <w:styleLink w:val="Stileimportato4"/>
    <w:lvl w:ilvl="0" w:tplc="1F74F6AC">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1" w:tplc="B22E1280">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2" w:tplc="156C2840">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3" w:tplc="A26212E2">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4" w:tplc="DBCA5B70">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5" w:tplc="52805918">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6" w:tplc="85DE1FA6">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7" w:tplc="A4E80744">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 w:ilvl="8" w:tplc="FB5E10A0">
      <w:start w:val="1"/>
      <w:numFmt w:val="bullet"/>
      <w:lvlText w:val="-"/>
      <w:lvlJc w:val="left"/>
      <w:pPr>
        <w:ind w:left="435"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abstractNum>
  <w:abstractNum w:abstractNumId="27">
    <w:nsid w:val="2D0960BD"/>
    <w:multiLevelType w:val="hybridMultilevel"/>
    <w:tmpl w:val="4CDC281C"/>
    <w:numStyleLink w:val="Stileimportato13"/>
  </w:abstractNum>
  <w:abstractNum w:abstractNumId="28">
    <w:nsid w:val="2E692C54"/>
    <w:multiLevelType w:val="hybridMultilevel"/>
    <w:tmpl w:val="94D08624"/>
    <w:lvl w:ilvl="0" w:tplc="04100001">
      <w:start w:val="1"/>
      <w:numFmt w:val="bullet"/>
      <w:lvlText w:val=""/>
      <w:lvlJc w:val="left"/>
      <w:pPr>
        <w:ind w:left="2844" w:hanging="360"/>
      </w:pPr>
      <w:rPr>
        <w:rFonts w:ascii="Symbol" w:hAnsi="Symbol"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29">
    <w:nsid w:val="2FE05DA1"/>
    <w:multiLevelType w:val="hybridMultilevel"/>
    <w:tmpl w:val="0446347E"/>
    <w:numStyleLink w:val="Stileimportato14"/>
  </w:abstractNum>
  <w:abstractNum w:abstractNumId="30">
    <w:nsid w:val="319023B9"/>
    <w:multiLevelType w:val="hybridMultilevel"/>
    <w:tmpl w:val="EF5E8482"/>
    <w:numStyleLink w:val="Stileimportato18"/>
  </w:abstractNum>
  <w:abstractNum w:abstractNumId="31">
    <w:nsid w:val="37B717C2"/>
    <w:multiLevelType w:val="hybridMultilevel"/>
    <w:tmpl w:val="6BC85B7E"/>
    <w:styleLink w:val="Stileimportato20"/>
    <w:lvl w:ilvl="0" w:tplc="740417EE">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1" w:tplc="4A46E5E6">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2" w:tplc="4894BEFA">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3" w:tplc="EFCCFD8E">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4" w:tplc="DF206A5A">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5" w:tplc="8BBAEDB2">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6" w:tplc="589CE97E">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7" w:tplc="23FAB362">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8" w:tplc="5F1040D0">
      <w:start w:val="1"/>
      <w:numFmt w:val="bullet"/>
      <w:lvlText w:val="➢"/>
      <w:lvlJc w:val="left"/>
      <w:pPr>
        <w:ind w:left="1080"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abstractNum>
  <w:abstractNum w:abstractNumId="32">
    <w:nsid w:val="37F20B6E"/>
    <w:multiLevelType w:val="hybridMultilevel"/>
    <w:tmpl w:val="4094C9F8"/>
    <w:styleLink w:val="Stileimportato1"/>
    <w:lvl w:ilvl="0" w:tplc="D1842DF2">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076AD0A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21144E64">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A76A2EAC">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E4FA0C1E">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28EA26B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66A42564">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C576FBF8">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0EC28C58">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33">
    <w:nsid w:val="385C5294"/>
    <w:multiLevelType w:val="hybridMultilevel"/>
    <w:tmpl w:val="949ED446"/>
    <w:styleLink w:val="Stileimportato24"/>
    <w:lvl w:ilvl="0" w:tplc="0D281E2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1" w:tplc="367245F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2" w:tplc="E3782E1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3" w:tplc="D690D80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4" w:tplc="EC4E0B3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5" w:tplc="305249A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6" w:tplc="82406E6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7" w:tplc="6E728E5C">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8" w:tplc="E9E0DBBC">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abstractNum>
  <w:abstractNum w:abstractNumId="34">
    <w:nsid w:val="3E562CE7"/>
    <w:multiLevelType w:val="hybridMultilevel"/>
    <w:tmpl w:val="BFB4DE24"/>
    <w:styleLink w:val="Stileimportato5"/>
    <w:lvl w:ilvl="0" w:tplc="A5A2BDC4">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9252D320">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079A0E78">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57BAE556">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D53E6C00">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B7780A8A">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D40C4FDA">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B4C8FCC6">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EDB6F3E4">
      <w:start w:val="1"/>
      <w:numFmt w:val="bullet"/>
      <w:lvlText w:val="·"/>
      <w:lvlJc w:val="left"/>
      <w:pPr>
        <w:tabs>
          <w:tab w:val="num" w:pos="720"/>
        </w:tabs>
        <w:ind w:left="1413" w:hanging="1129"/>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35">
    <w:nsid w:val="3F085C67"/>
    <w:multiLevelType w:val="hybridMultilevel"/>
    <w:tmpl w:val="6BC85B7E"/>
    <w:numStyleLink w:val="Stileimportato20"/>
  </w:abstractNum>
  <w:abstractNum w:abstractNumId="36">
    <w:nsid w:val="40287A48"/>
    <w:multiLevelType w:val="hybridMultilevel"/>
    <w:tmpl w:val="FF18FC02"/>
    <w:styleLink w:val="Stileimportato2"/>
    <w:lvl w:ilvl="0" w:tplc="68BC5EFC">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538239E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338E4EDC">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C4D83FD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A83EC148">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84AAE67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EFE48EBC">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612672A0">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F7C27176">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37">
    <w:nsid w:val="43A43F1F"/>
    <w:multiLevelType w:val="hybridMultilevel"/>
    <w:tmpl w:val="96BC5272"/>
    <w:styleLink w:val="Stileimportato26"/>
    <w:lvl w:ilvl="0" w:tplc="4A8C5D0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lvl w:ilvl="1" w:tplc="7CFE974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lvl w:ilvl="2" w:tplc="1E52AEC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lvl w:ilvl="3" w:tplc="AD08BA3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lvl w:ilvl="4" w:tplc="F79E145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lvl w:ilvl="5" w:tplc="3B3A943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lvl w:ilvl="6" w:tplc="7C207D7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lvl w:ilvl="7" w:tplc="915E359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lvl w:ilvl="8" w:tplc="923A2BA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color w:val="000000"/>
        <w:spacing w:val="0"/>
        <w:w w:val="100"/>
        <w:kern w:val="0"/>
        <w:position w:val="0"/>
        <w:vertAlign w:val="baseline"/>
      </w:rPr>
    </w:lvl>
  </w:abstractNum>
  <w:abstractNum w:abstractNumId="38">
    <w:nsid w:val="4676555B"/>
    <w:multiLevelType w:val="hybridMultilevel"/>
    <w:tmpl w:val="1A5E0DE4"/>
    <w:numStyleLink w:val="Stileimportato15"/>
  </w:abstractNum>
  <w:abstractNum w:abstractNumId="39">
    <w:nsid w:val="47467CDF"/>
    <w:multiLevelType w:val="hybridMultilevel"/>
    <w:tmpl w:val="AE766A16"/>
    <w:styleLink w:val="Stileimportato25"/>
    <w:lvl w:ilvl="0" w:tplc="3E5CDD8C">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1" w:tplc="02DE5AA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2" w:tplc="6BD691A0">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3" w:tplc="12DC09B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4" w:tplc="6966099C">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5" w:tplc="24FE7C2C">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6" w:tplc="0FBE5BA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7" w:tplc="FCD03B6C">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8" w:tplc="2866252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abstractNum>
  <w:abstractNum w:abstractNumId="40">
    <w:nsid w:val="485065C2"/>
    <w:multiLevelType w:val="hybridMultilevel"/>
    <w:tmpl w:val="00B8CADE"/>
    <w:numStyleLink w:val="Stileimportato27"/>
  </w:abstractNum>
  <w:abstractNum w:abstractNumId="41">
    <w:nsid w:val="4D2E260D"/>
    <w:multiLevelType w:val="hybridMultilevel"/>
    <w:tmpl w:val="4DD42538"/>
    <w:numStyleLink w:val="Stileimportato22"/>
  </w:abstractNum>
  <w:abstractNum w:abstractNumId="42">
    <w:nsid w:val="4D324E8F"/>
    <w:multiLevelType w:val="hybridMultilevel"/>
    <w:tmpl w:val="0930C06A"/>
    <w:numStyleLink w:val="Stileimportato17"/>
  </w:abstractNum>
  <w:abstractNum w:abstractNumId="43">
    <w:nsid w:val="4E927FD2"/>
    <w:multiLevelType w:val="hybridMultilevel"/>
    <w:tmpl w:val="E814EF44"/>
    <w:styleLink w:val="Stileimportato9"/>
    <w:lvl w:ilvl="0" w:tplc="830E40AE">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BAD27D68">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6D1C2D5A">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32C4F2BE">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247274A8">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C766205E">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26A2599E">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757C762A">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B95C7C48">
      <w:start w:val="1"/>
      <w:numFmt w:val="bullet"/>
      <w:lvlText w:val="¨"/>
      <w:lvlJc w:val="left"/>
      <w:pPr>
        <w:tabs>
          <w:tab w:val="left" w:pos="334"/>
          <w:tab w:val="left" w:pos="360"/>
          <w:tab w:val="left" w:pos="106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44">
    <w:nsid w:val="5259636E"/>
    <w:multiLevelType w:val="hybridMultilevel"/>
    <w:tmpl w:val="FADE9D74"/>
    <w:lvl w:ilvl="0" w:tplc="0130DCE4">
      <w:start w:val="1"/>
      <w:numFmt w:val="bullet"/>
      <w:lvlText w:val="¨"/>
      <w:lvlJc w:val="left"/>
      <w:pPr>
        <w:ind w:left="360" w:hanging="360"/>
      </w:pPr>
      <w:rPr>
        <w:rFonts w:ascii="Symbol" w:eastAsia="Times New Roman" w:hAnsi="Symbol" w:hint="default"/>
        <w:b w:val="0"/>
        <w:i w:val="0"/>
        <w:caps w:val="0"/>
        <w:smallCaps w:val="0"/>
        <w:strike w:val="0"/>
        <w:dstrike w:val="0"/>
        <w:outline w:val="0"/>
        <w:emboss w:val="0"/>
        <w:imprint w:val="0"/>
        <w:spacing w:val="0"/>
        <w:w w:val="100"/>
        <w:kern w:val="0"/>
        <w:position w:val="0"/>
        <w:sz w:val="24"/>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nsid w:val="529901CC"/>
    <w:multiLevelType w:val="hybridMultilevel"/>
    <w:tmpl w:val="E814EF44"/>
    <w:numStyleLink w:val="Stileimportato9"/>
  </w:abstractNum>
  <w:abstractNum w:abstractNumId="46">
    <w:nsid w:val="545C17C0"/>
    <w:multiLevelType w:val="hybridMultilevel"/>
    <w:tmpl w:val="B98A8542"/>
    <w:styleLink w:val="Stileimportato11"/>
    <w:lvl w:ilvl="0" w:tplc="D708FE8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FE5CBF7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994444A2">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922AF0D2">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530C6B9E">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1408FD94">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E18C7A3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A5C4DE8C">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3A24F16C">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47">
    <w:nsid w:val="56513784"/>
    <w:multiLevelType w:val="hybridMultilevel"/>
    <w:tmpl w:val="0446347E"/>
    <w:styleLink w:val="Stileimportato14"/>
    <w:lvl w:ilvl="0" w:tplc="3E349F80">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1" w:tplc="83BE99F4">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2" w:tplc="A5A4F5CC">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3" w:tplc="39D8942C">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4" w:tplc="FC62F38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5" w:tplc="FF1C5B0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6" w:tplc="50ECCE80">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7" w:tplc="8BBC2E4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lvl w:ilvl="8" w:tplc="23583152">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color w:val="000000"/>
        <w:spacing w:val="0"/>
        <w:w w:val="100"/>
        <w:kern w:val="0"/>
        <w:position w:val="0"/>
        <w:vertAlign w:val="baseline"/>
      </w:rPr>
    </w:lvl>
  </w:abstractNum>
  <w:abstractNum w:abstractNumId="48">
    <w:nsid w:val="5F3959A1"/>
    <w:multiLevelType w:val="hybridMultilevel"/>
    <w:tmpl w:val="949ED446"/>
    <w:numStyleLink w:val="Stileimportato24"/>
  </w:abstractNum>
  <w:abstractNum w:abstractNumId="49">
    <w:nsid w:val="63A16AF4"/>
    <w:multiLevelType w:val="hybridMultilevel"/>
    <w:tmpl w:val="A2508206"/>
    <w:numStyleLink w:val="Stileimportato19"/>
  </w:abstractNum>
  <w:abstractNum w:abstractNumId="50">
    <w:nsid w:val="65623D61"/>
    <w:multiLevelType w:val="hybridMultilevel"/>
    <w:tmpl w:val="5002E8CC"/>
    <w:lvl w:ilvl="0" w:tplc="A8262644">
      <w:start w:val="1"/>
      <w:numFmt w:val="bullet"/>
      <w:lvlText w:val="➢"/>
      <w:lvlJc w:val="left"/>
      <w:pPr>
        <w:ind w:left="360" w:hanging="360"/>
      </w:pPr>
      <w:rPr>
        <w:rFonts w:ascii="Arial Unicode MS" w:eastAsia="Arial Unicode MS" w:hAnsi="Arial Unicode MS" w:hint="default"/>
        <w:b w:val="0"/>
        <w:i w:val="0"/>
        <w:caps w:val="0"/>
        <w:smallCaps w:val="0"/>
        <w:strike w:val="0"/>
        <w:dstrike w:val="0"/>
        <w:outline w:val="0"/>
        <w:emboss w:val="0"/>
        <w:imprint w:val="0"/>
        <w:spacing w:val="0"/>
        <w:w w:val="100"/>
        <w:kern w:val="0"/>
        <w:position w:val="0"/>
        <w:vertAlign w:val="baseline"/>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1">
    <w:nsid w:val="65AB2C31"/>
    <w:multiLevelType w:val="hybridMultilevel"/>
    <w:tmpl w:val="4094C9F8"/>
    <w:numStyleLink w:val="Stileimportato1"/>
  </w:abstractNum>
  <w:abstractNum w:abstractNumId="52">
    <w:nsid w:val="65CF146A"/>
    <w:multiLevelType w:val="hybridMultilevel"/>
    <w:tmpl w:val="C9CEA0E4"/>
    <w:lvl w:ilvl="0" w:tplc="C5B09808">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1" w:tplc="111A96D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2" w:tplc="3D6CC52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3" w:tplc="0C1CE784">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4" w:tplc="4ED6CC82">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5" w:tplc="272C0A18">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6" w:tplc="B68EFF96">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7" w:tplc="C7268FD2">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lvl w:ilvl="8" w:tplc="10BEBFFE">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sz w:val="24"/>
        <w:vertAlign w:val="baseline"/>
      </w:rPr>
    </w:lvl>
  </w:abstractNum>
  <w:abstractNum w:abstractNumId="53">
    <w:nsid w:val="67277D65"/>
    <w:multiLevelType w:val="hybridMultilevel"/>
    <w:tmpl w:val="B10E022A"/>
    <w:styleLink w:val="Stileimportato12"/>
    <w:lvl w:ilvl="0" w:tplc="7592C8F6">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2E6C5AC6">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D85AA6FE">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CD223F64">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66A89228">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87402A98">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70222B7E">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D042FAEA">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8EE8ED8A">
      <w:start w:val="1"/>
      <w:numFmt w:val="bullet"/>
      <w:lvlText w:val="¨"/>
      <w:lvlJc w:val="left"/>
      <w:pPr>
        <w:tabs>
          <w:tab w:val="left" w:pos="334"/>
          <w:tab w:val="left" w:pos="360"/>
          <w:tab w:val="left" w:pos="1425"/>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54">
    <w:nsid w:val="688165E6"/>
    <w:multiLevelType w:val="hybridMultilevel"/>
    <w:tmpl w:val="96BC5272"/>
    <w:numStyleLink w:val="Stileimportato26"/>
  </w:abstractNum>
  <w:abstractNum w:abstractNumId="55">
    <w:nsid w:val="692F78A6"/>
    <w:multiLevelType w:val="hybridMultilevel"/>
    <w:tmpl w:val="E04E9E8E"/>
    <w:numStyleLink w:val="Stileimportato28"/>
  </w:abstractNum>
  <w:abstractNum w:abstractNumId="56">
    <w:nsid w:val="69610668"/>
    <w:multiLevelType w:val="hybridMultilevel"/>
    <w:tmpl w:val="9A320460"/>
    <w:numStyleLink w:val="Stileimportato4"/>
  </w:abstractNum>
  <w:abstractNum w:abstractNumId="57">
    <w:nsid w:val="6A840BAF"/>
    <w:multiLevelType w:val="hybridMultilevel"/>
    <w:tmpl w:val="E04E9E8E"/>
    <w:styleLink w:val="Stileimportato28"/>
    <w:lvl w:ilvl="0" w:tplc="51E8B4A6">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C9A2C412">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6DBADA0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5D40C3F0">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4A9000C0">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1002A29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8D8EFC4A">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4BBCF8C8">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D4F0B062">
      <w:start w:val="1"/>
      <w:numFmt w:val="bullet"/>
      <w:lvlText w:val="·"/>
      <w:lvlJc w:val="left"/>
      <w:pPr>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58">
    <w:nsid w:val="6D005FD0"/>
    <w:multiLevelType w:val="hybridMultilevel"/>
    <w:tmpl w:val="D674AE76"/>
    <w:styleLink w:val="Stileimportato21"/>
    <w:lvl w:ilvl="0" w:tplc="62F854B0">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1" w:tplc="57BE7BAE">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2" w:tplc="5EE26F4C">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3" w:tplc="526EA8F8">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4" w:tplc="D31A1402">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5" w:tplc="DACC8704">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6" w:tplc="04DA75BA">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7" w:tplc="D776805E">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 w:ilvl="8" w:tplc="36829B42">
      <w:start w:val="1"/>
      <w:numFmt w:val="bullet"/>
      <w:lvlText w:val="➢"/>
      <w:lvlJc w:val="left"/>
      <w:pPr>
        <w:ind w:left="227" w:hanging="227"/>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abstractNum>
  <w:abstractNum w:abstractNumId="59">
    <w:nsid w:val="6D203ACA"/>
    <w:multiLevelType w:val="hybridMultilevel"/>
    <w:tmpl w:val="16983EFC"/>
    <w:styleLink w:val="Stileimportato10"/>
    <w:lvl w:ilvl="0" w:tplc="D65E78D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45A68612">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BFF0D722">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E8A228C8">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FB00EFEE">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46E8B41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D6DA0332">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17707472">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AD90F344">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60">
    <w:nsid w:val="71A806A7"/>
    <w:multiLevelType w:val="hybridMultilevel"/>
    <w:tmpl w:val="D674AE76"/>
    <w:numStyleLink w:val="Stileimportato21"/>
  </w:abstractNum>
  <w:abstractNum w:abstractNumId="61">
    <w:nsid w:val="732E702F"/>
    <w:multiLevelType w:val="hybridMultilevel"/>
    <w:tmpl w:val="1150A414"/>
    <w:styleLink w:val="Stileimportato8"/>
    <w:lvl w:ilvl="0" w:tplc="1E8413A0">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4104ACC8">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065C5EF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38F80634">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71E4A14C">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8A80D770">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621C6AC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2B5EFBC4">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185E3B4E">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62">
    <w:nsid w:val="7357199B"/>
    <w:multiLevelType w:val="hybridMultilevel"/>
    <w:tmpl w:val="1A5E0DE4"/>
    <w:styleLink w:val="Stileimportato15"/>
    <w:lvl w:ilvl="0" w:tplc="45E494A6">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46468082">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8A3C9440">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C1F2F510">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277C2356">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EC8C3F28">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54ACD09E">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C8BA41F8">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4A341C98">
      <w:start w:val="1"/>
      <w:numFmt w:val="bullet"/>
      <w:lvlText w:val="¨"/>
      <w:lvlJc w:val="left"/>
      <w:pPr>
        <w:tabs>
          <w:tab w:val="left" w:pos="334"/>
          <w:tab w:val="left" w:pos="360"/>
        </w:tabs>
        <w:ind w:left="72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63">
    <w:nsid w:val="795F747C"/>
    <w:multiLevelType w:val="hybridMultilevel"/>
    <w:tmpl w:val="0930C06A"/>
    <w:styleLink w:val="Stileimportato17"/>
    <w:lvl w:ilvl="0" w:tplc="20467F26">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671617D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2" w:tplc="633460B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3" w:tplc="16484610">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5BDA21E8">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5" w:tplc="14C4E364">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6" w:tplc="32F2B7EA">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011CF230">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8" w:tplc="B55C0348">
      <w:start w:val="1"/>
      <w:numFmt w:val="bullet"/>
      <w:lvlText w:val="¨"/>
      <w:lvlJc w:val="left"/>
      <w:pPr>
        <w:tabs>
          <w:tab w:val="left" w:pos="334"/>
          <w:tab w:val="left" w:pos="360"/>
        </w:tabs>
        <w:ind w:left="694"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abstractNum>
  <w:abstractNum w:abstractNumId="64">
    <w:nsid w:val="79F502C6"/>
    <w:multiLevelType w:val="hybridMultilevel"/>
    <w:tmpl w:val="4DD42538"/>
    <w:styleLink w:val="Stileimportato22"/>
    <w:lvl w:ilvl="0" w:tplc="3AD68A40">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lvl w:ilvl="1" w:tplc="501CBECA">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lvl w:ilvl="2" w:tplc="CA525FC0">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lvl w:ilvl="3" w:tplc="A18AC4CE">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lvl w:ilvl="4" w:tplc="8882829C">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lvl w:ilvl="5" w:tplc="3FACFAD4">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lvl w:ilvl="6" w:tplc="5CAE1BEE">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lvl w:ilvl="7" w:tplc="D8FCF68E">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lvl w:ilvl="8" w:tplc="2A00C272">
      <w:start w:val="1"/>
      <w:numFmt w:val="bullet"/>
      <w:lvlText w:val="·"/>
      <w:lvlJc w:val="left"/>
      <w:pPr>
        <w:ind w:left="720" w:hanging="360"/>
      </w:pPr>
      <w:rPr>
        <w:rFonts w:ascii="Symbol" w:eastAsia="Times New Roman" w:hAnsi="Symbol"/>
        <w:b w:val="0"/>
        <w:i w:val="0"/>
        <w:caps w:val="0"/>
        <w:smallCaps w:val="0"/>
        <w:strike w:val="0"/>
        <w:dstrike w:val="0"/>
        <w:outline w:val="0"/>
        <w:emboss w:val="0"/>
        <w:imprint w:val="0"/>
        <w:color w:val="FF0000"/>
        <w:spacing w:val="0"/>
        <w:w w:val="100"/>
        <w:kern w:val="0"/>
        <w:position w:val="0"/>
        <w:vertAlign w:val="baseline"/>
      </w:rPr>
    </w:lvl>
  </w:abstractNum>
  <w:abstractNum w:abstractNumId="65">
    <w:nsid w:val="7E3D4033"/>
    <w:multiLevelType w:val="hybridMultilevel"/>
    <w:tmpl w:val="EEDC149A"/>
    <w:numStyleLink w:val="Stileimportato7"/>
  </w:abstractNum>
  <w:num w:numId="1">
    <w:abstractNumId w:val="13"/>
  </w:num>
  <w:num w:numId="2">
    <w:abstractNumId w:val="9"/>
  </w:num>
  <w:num w:numId="3">
    <w:abstractNumId w:val="8"/>
  </w:num>
  <w:num w:numId="4">
    <w:abstractNumId w:val="52"/>
  </w:num>
  <w:num w:numId="5">
    <w:abstractNumId w:val="36"/>
  </w:num>
  <w:num w:numId="6">
    <w:abstractNumId w:val="0"/>
  </w:num>
  <w:num w:numId="7">
    <w:abstractNumId w:val="0"/>
    <w:lvlOverride w:ilvl="0">
      <w:lvl w:ilvl="0" w:tplc="17A208AA">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1">
      <w:lvl w:ilvl="1" w:tplc="C7386922">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2">
      <w:lvl w:ilvl="2" w:tplc="C360B7EC">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3">
      <w:lvl w:ilvl="3" w:tplc="69EAC244">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4">
      <w:lvl w:ilvl="4" w:tplc="259077FE">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5">
      <w:lvl w:ilvl="5" w:tplc="EC0652B8">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6">
      <w:lvl w:ilvl="6" w:tplc="C674DEE8">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7">
      <w:lvl w:ilvl="7" w:tplc="F72639A8">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8">
      <w:lvl w:ilvl="8" w:tplc="6A0E2E5E">
        <w:start w:val="1"/>
        <w:numFmt w:val="bullet"/>
        <w:lvlText w:val="¨"/>
        <w:lvlJc w:val="left"/>
        <w:pPr>
          <w:tabs>
            <w:tab w:val="num" w:pos="204"/>
            <w:tab w:val="left" w:pos="360"/>
          </w:tabs>
          <w:ind w:left="360" w:hanging="360"/>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num>
  <w:num w:numId="8">
    <w:abstractNumId w:val="18"/>
  </w:num>
  <w:num w:numId="9">
    <w:abstractNumId w:val="11"/>
  </w:num>
  <w:num w:numId="10">
    <w:abstractNumId w:val="26"/>
  </w:num>
  <w:num w:numId="11">
    <w:abstractNumId w:val="56"/>
  </w:num>
  <w:num w:numId="12">
    <w:abstractNumId w:val="34"/>
  </w:num>
  <w:num w:numId="13">
    <w:abstractNumId w:val="12"/>
  </w:num>
  <w:num w:numId="14">
    <w:abstractNumId w:val="16"/>
  </w:num>
  <w:num w:numId="15">
    <w:abstractNumId w:val="6"/>
  </w:num>
  <w:num w:numId="16">
    <w:abstractNumId w:val="20"/>
  </w:num>
  <w:num w:numId="17">
    <w:abstractNumId w:val="65"/>
  </w:num>
  <w:num w:numId="18">
    <w:abstractNumId w:val="61"/>
  </w:num>
  <w:num w:numId="19">
    <w:abstractNumId w:val="10"/>
  </w:num>
  <w:num w:numId="20">
    <w:abstractNumId w:val="65"/>
    <w:lvlOverride w:ilvl="0">
      <w:startOverride w:val="4"/>
      <w:lvl w:ilvl="0" w:tplc="C5D88DE0">
        <w:start w:val="4"/>
        <w:numFmt w:val="decimal"/>
        <w:lvlText w:val="%1)"/>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startOverride w:val="1"/>
      <w:lvl w:ilvl="1" w:tplc="59D6DD36">
        <w:start w:val="1"/>
        <w:numFmt w:val="decimal"/>
        <w:lvlText w:val="%2)"/>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250EF4C4">
        <w:start w:val="1"/>
        <w:numFmt w:val="decimal"/>
        <w:lvlText w:val="%3)"/>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CAC8D52A">
        <w:start w:val="1"/>
        <w:numFmt w:val="decimal"/>
        <w:lvlText w:val="%4)"/>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50E288D0">
        <w:start w:val="1"/>
        <w:numFmt w:val="decimal"/>
        <w:lvlText w:val="%5)"/>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2ED63504">
        <w:start w:val="1"/>
        <w:numFmt w:val="decimal"/>
        <w:lvlText w:val="%6)"/>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6580736C">
        <w:start w:val="1"/>
        <w:numFmt w:val="decimal"/>
        <w:lvlText w:val="%7)"/>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6FDCC376">
        <w:start w:val="1"/>
        <w:numFmt w:val="decimal"/>
        <w:lvlText w:val="%8)"/>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193C7ACE">
        <w:start w:val="1"/>
        <w:numFmt w:val="decimal"/>
        <w:lvlText w:val="%9)"/>
        <w:lvlJc w:val="left"/>
        <w:pPr>
          <w:tabs>
            <w:tab w:val="left" w:pos="334"/>
            <w:tab w:val="left" w:pos="360"/>
          </w:tabs>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1">
    <w:abstractNumId w:val="6"/>
    <w:lvlOverride w:ilvl="0">
      <w:lvl w:ilvl="0" w:tplc="C64008CC">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lvlOverride w:ilvl="1">
      <w:lvl w:ilvl="1" w:tplc="ECB0AEEC">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lvlOverride w:ilvl="2">
      <w:lvl w:ilvl="2" w:tplc="14263248">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lvlOverride w:ilvl="3">
      <w:lvl w:ilvl="3" w:tplc="67C8BBA2">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lvlOverride w:ilvl="4">
      <w:lvl w:ilvl="4" w:tplc="D666BDD8">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lvlOverride w:ilvl="5">
      <w:lvl w:ilvl="5" w:tplc="B31262BC">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lvlOverride w:ilvl="6">
      <w:lvl w:ilvl="6" w:tplc="4D44B0CA">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lvlOverride w:ilvl="7">
      <w:lvl w:ilvl="7" w:tplc="A60EEA1C">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lvlOverride w:ilvl="8">
      <w:lvl w:ilvl="8" w:tplc="E4AA109C">
        <w:start w:val="1"/>
        <w:numFmt w:val="bullet"/>
        <w:lvlText w:val="-"/>
        <w:lvlJc w:val="left"/>
        <w:pPr>
          <w:tabs>
            <w:tab w:val="left" w:pos="334"/>
          </w:tabs>
          <w:ind w:left="1028" w:hanging="360"/>
        </w:pPr>
        <w:rPr>
          <w:rFonts w:ascii="Helvetica" w:eastAsia="Times New Roman" w:hAnsi="Helvetica"/>
          <w:b w:val="0"/>
          <w:i w:val="0"/>
          <w:caps w:val="0"/>
          <w:smallCaps w:val="0"/>
          <w:strike w:val="0"/>
          <w:dstrike w:val="0"/>
          <w:outline w:val="0"/>
          <w:emboss w:val="0"/>
          <w:imprint w:val="0"/>
          <w:spacing w:val="0"/>
          <w:w w:val="100"/>
          <w:kern w:val="0"/>
          <w:position w:val="0"/>
          <w:vertAlign w:val="baseline"/>
        </w:rPr>
      </w:lvl>
    </w:lvlOverride>
  </w:num>
  <w:num w:numId="22">
    <w:abstractNumId w:val="65"/>
    <w:lvlOverride w:ilvl="0">
      <w:startOverride w:val="5"/>
      <w:lvl w:ilvl="0" w:tplc="C5D88DE0">
        <w:start w:val="5"/>
        <w:numFmt w:val="decimal"/>
        <w:lvlText w:val="%1)"/>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startOverride w:val="1"/>
      <w:lvl w:ilvl="1" w:tplc="59D6DD36">
        <w:start w:val="1"/>
        <w:numFmt w:val="decimal"/>
        <w:lvlText w:val="%2)"/>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startOverride w:val="1"/>
      <w:lvl w:ilvl="2" w:tplc="250EF4C4">
        <w:start w:val="1"/>
        <w:numFmt w:val="decimal"/>
        <w:lvlText w:val="%3)"/>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3">
      <w:startOverride w:val="1"/>
      <w:lvl w:ilvl="3" w:tplc="CAC8D52A">
        <w:start w:val="1"/>
        <w:numFmt w:val="decimal"/>
        <w:lvlText w:val="%4)"/>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4">
      <w:startOverride w:val="1"/>
      <w:lvl w:ilvl="4" w:tplc="50E288D0">
        <w:start w:val="1"/>
        <w:numFmt w:val="decimal"/>
        <w:lvlText w:val="%5)"/>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startOverride w:val="1"/>
      <w:lvl w:ilvl="5" w:tplc="2ED63504">
        <w:start w:val="1"/>
        <w:numFmt w:val="decimal"/>
        <w:lvlText w:val="%6)"/>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startOverride w:val="1"/>
      <w:lvl w:ilvl="6" w:tplc="6580736C">
        <w:start w:val="1"/>
        <w:numFmt w:val="decimal"/>
        <w:lvlText w:val="%7)"/>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startOverride w:val="1"/>
      <w:lvl w:ilvl="7" w:tplc="6FDCC376">
        <w:start w:val="1"/>
        <w:numFmt w:val="decimal"/>
        <w:lvlText w:val="%8)"/>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startOverride w:val="1"/>
      <w:lvl w:ilvl="8" w:tplc="193C7ACE">
        <w:start w:val="1"/>
        <w:numFmt w:val="decimal"/>
        <w:lvlText w:val="%9)"/>
        <w:lvlJc w:val="left"/>
        <w:pPr>
          <w:ind w:left="694"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23">
    <w:abstractNumId w:val="43"/>
  </w:num>
  <w:num w:numId="24">
    <w:abstractNumId w:val="45"/>
  </w:num>
  <w:num w:numId="25">
    <w:abstractNumId w:val="65"/>
    <w:lvlOverride w:ilvl="0">
      <w:startOverride w:val="6"/>
    </w:lvlOverride>
  </w:num>
  <w:num w:numId="26">
    <w:abstractNumId w:val="59"/>
  </w:num>
  <w:num w:numId="27">
    <w:abstractNumId w:val="22"/>
  </w:num>
  <w:num w:numId="28">
    <w:abstractNumId w:val="65"/>
    <w:lvlOverride w:ilvl="0">
      <w:startOverride w:val="7"/>
    </w:lvlOverride>
  </w:num>
  <w:num w:numId="29">
    <w:abstractNumId w:val="46"/>
  </w:num>
  <w:num w:numId="30">
    <w:abstractNumId w:val="3"/>
  </w:num>
  <w:num w:numId="31">
    <w:abstractNumId w:val="65"/>
    <w:lvlOverride w:ilvl="0">
      <w:startOverride w:val="8"/>
    </w:lvlOverride>
  </w:num>
  <w:num w:numId="32">
    <w:abstractNumId w:val="53"/>
  </w:num>
  <w:num w:numId="33">
    <w:abstractNumId w:val="25"/>
  </w:num>
  <w:num w:numId="34">
    <w:abstractNumId w:val="21"/>
  </w:num>
  <w:num w:numId="35">
    <w:abstractNumId w:val="27"/>
  </w:num>
  <w:num w:numId="36">
    <w:abstractNumId w:val="65"/>
    <w:lvlOverride w:ilvl="0">
      <w:startOverride w:val="9"/>
    </w:lvlOverride>
  </w:num>
  <w:num w:numId="37">
    <w:abstractNumId w:val="47"/>
  </w:num>
  <w:num w:numId="38">
    <w:abstractNumId w:val="29"/>
  </w:num>
  <w:num w:numId="39">
    <w:abstractNumId w:val="65"/>
    <w:lvlOverride w:ilvl="0">
      <w:startOverride w:val="10"/>
    </w:lvlOverride>
  </w:num>
  <w:num w:numId="40">
    <w:abstractNumId w:val="62"/>
  </w:num>
  <w:num w:numId="41">
    <w:abstractNumId w:val="38"/>
  </w:num>
  <w:num w:numId="42">
    <w:abstractNumId w:val="65"/>
    <w:lvlOverride w:ilvl="0">
      <w:startOverride w:val="11"/>
    </w:lvlOverride>
  </w:num>
  <w:num w:numId="43">
    <w:abstractNumId w:val="4"/>
  </w:num>
  <w:num w:numId="44">
    <w:abstractNumId w:val="15"/>
  </w:num>
  <w:num w:numId="45">
    <w:abstractNumId w:val="63"/>
  </w:num>
  <w:num w:numId="46">
    <w:abstractNumId w:val="42"/>
  </w:num>
  <w:num w:numId="47">
    <w:abstractNumId w:val="15"/>
    <w:lvlOverride w:ilvl="0">
      <w:startOverride w:val="2"/>
    </w:lvlOverride>
  </w:num>
  <w:num w:numId="48">
    <w:abstractNumId w:val="14"/>
  </w:num>
  <w:num w:numId="49">
    <w:abstractNumId w:val="30"/>
  </w:num>
  <w:num w:numId="50">
    <w:abstractNumId w:val="15"/>
    <w:lvlOverride w:ilvl="0">
      <w:startOverride w:val="3"/>
    </w:lvlOverride>
  </w:num>
  <w:num w:numId="51">
    <w:abstractNumId w:val="5"/>
  </w:num>
  <w:num w:numId="52">
    <w:abstractNumId w:val="49"/>
  </w:num>
  <w:num w:numId="53">
    <w:abstractNumId w:val="15"/>
    <w:lvlOverride w:ilvl="0">
      <w:startOverride w:val="4"/>
    </w:lvlOverride>
  </w:num>
  <w:num w:numId="54">
    <w:abstractNumId w:val="32"/>
  </w:num>
  <w:num w:numId="55">
    <w:abstractNumId w:val="51"/>
  </w:num>
  <w:num w:numId="56">
    <w:abstractNumId w:val="31"/>
  </w:num>
  <w:num w:numId="57">
    <w:abstractNumId w:val="35"/>
  </w:num>
  <w:num w:numId="58">
    <w:abstractNumId w:val="58"/>
  </w:num>
  <w:num w:numId="59">
    <w:abstractNumId w:val="60"/>
  </w:num>
  <w:num w:numId="60">
    <w:abstractNumId w:val="64"/>
  </w:num>
  <w:num w:numId="61">
    <w:abstractNumId w:val="41"/>
  </w:num>
  <w:num w:numId="62">
    <w:abstractNumId w:val="17"/>
  </w:num>
  <w:num w:numId="63">
    <w:abstractNumId w:val="1"/>
  </w:num>
  <w:num w:numId="64">
    <w:abstractNumId w:val="33"/>
  </w:num>
  <w:num w:numId="65">
    <w:abstractNumId w:val="48"/>
  </w:num>
  <w:num w:numId="66">
    <w:abstractNumId w:val="39"/>
  </w:num>
  <w:num w:numId="67">
    <w:abstractNumId w:val="23"/>
  </w:num>
  <w:num w:numId="68">
    <w:abstractNumId w:val="37"/>
  </w:num>
  <w:num w:numId="69">
    <w:abstractNumId w:val="54"/>
  </w:num>
  <w:num w:numId="70">
    <w:abstractNumId w:val="7"/>
  </w:num>
  <w:num w:numId="71">
    <w:abstractNumId w:val="40"/>
  </w:num>
  <w:num w:numId="72">
    <w:abstractNumId w:val="57"/>
  </w:num>
  <w:num w:numId="73">
    <w:abstractNumId w:val="55"/>
  </w:num>
  <w:num w:numId="74">
    <w:abstractNumId w:val="19"/>
  </w:num>
  <w:num w:numId="75">
    <w:abstractNumId w:val="28"/>
  </w:num>
  <w:num w:numId="76">
    <w:abstractNumId w:val="50"/>
  </w:num>
  <w:num w:numId="77">
    <w:abstractNumId w:val="44"/>
  </w:num>
  <w:num w:numId="78">
    <w:abstractNumId w:val="24"/>
  </w:num>
  <w:num w:numId="79">
    <w:abstractNumId w:val="2"/>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embedSystemFonts/>
  <w:proofState w:spelling="clean"/>
  <w:stylePaneFormatFilter w:val="3F01"/>
  <w:defaultTabStop w:val="709"/>
  <w:hyphenationZone w:val="283"/>
  <w:doNotHyphenateCaps/>
  <w:characterSpacingControl w:val="doNotCompress"/>
  <w:doNotValidateAgainstSchema/>
  <w:doNotDemarcateInvalidXml/>
  <w:hdrShapeDefaults>
    <o:shapedefaults v:ext="edit" spidmax="44034"/>
  </w:hdrShapeDefaults>
  <w:footnotePr>
    <w:footnote w:id="-1"/>
    <w:footnote w:id="0"/>
  </w:footnotePr>
  <w:endnotePr>
    <w:endnote w:id="-1"/>
    <w:endnote w:id="0"/>
  </w:endnotePr>
  <w:compat>
    <w:useFELayout/>
  </w:compat>
  <w:rsids>
    <w:rsidRoot w:val="000750A3"/>
    <w:rsid w:val="00007F89"/>
    <w:rsid w:val="000103B2"/>
    <w:rsid w:val="00010496"/>
    <w:rsid w:val="000313F4"/>
    <w:rsid w:val="000357D0"/>
    <w:rsid w:val="0003653D"/>
    <w:rsid w:val="0004357D"/>
    <w:rsid w:val="00045A33"/>
    <w:rsid w:val="000666C1"/>
    <w:rsid w:val="000750A3"/>
    <w:rsid w:val="00097CCB"/>
    <w:rsid w:val="000B029B"/>
    <w:rsid w:val="000B318C"/>
    <w:rsid w:val="000C62A1"/>
    <w:rsid w:val="000F6A0D"/>
    <w:rsid w:val="00112593"/>
    <w:rsid w:val="001203E6"/>
    <w:rsid w:val="001459F3"/>
    <w:rsid w:val="00157C79"/>
    <w:rsid w:val="0017671C"/>
    <w:rsid w:val="001802FC"/>
    <w:rsid w:val="00193C59"/>
    <w:rsid w:val="001A3165"/>
    <w:rsid w:val="001A5269"/>
    <w:rsid w:val="001A7192"/>
    <w:rsid w:val="001C0D0F"/>
    <w:rsid w:val="001C10D0"/>
    <w:rsid w:val="001D0BA8"/>
    <w:rsid w:val="001E71BF"/>
    <w:rsid w:val="00203CD4"/>
    <w:rsid w:val="002067EF"/>
    <w:rsid w:val="0022390E"/>
    <w:rsid w:val="00227404"/>
    <w:rsid w:val="00235314"/>
    <w:rsid w:val="002447CD"/>
    <w:rsid w:val="00260221"/>
    <w:rsid w:val="002651E0"/>
    <w:rsid w:val="002842AF"/>
    <w:rsid w:val="002A3D7C"/>
    <w:rsid w:val="002D7AE8"/>
    <w:rsid w:val="002E5D61"/>
    <w:rsid w:val="002F4652"/>
    <w:rsid w:val="002F7476"/>
    <w:rsid w:val="00314B76"/>
    <w:rsid w:val="003736AA"/>
    <w:rsid w:val="00373F5F"/>
    <w:rsid w:val="003A0B7B"/>
    <w:rsid w:val="003C1C11"/>
    <w:rsid w:val="003C34BD"/>
    <w:rsid w:val="003D3E8F"/>
    <w:rsid w:val="003D6AE6"/>
    <w:rsid w:val="004338AF"/>
    <w:rsid w:val="004427DD"/>
    <w:rsid w:val="004518AC"/>
    <w:rsid w:val="00456ECF"/>
    <w:rsid w:val="0046686D"/>
    <w:rsid w:val="004719B4"/>
    <w:rsid w:val="00473D3D"/>
    <w:rsid w:val="004878CF"/>
    <w:rsid w:val="004C3402"/>
    <w:rsid w:val="004D1288"/>
    <w:rsid w:val="004F6246"/>
    <w:rsid w:val="004F6C66"/>
    <w:rsid w:val="0050477D"/>
    <w:rsid w:val="005056D0"/>
    <w:rsid w:val="0053131A"/>
    <w:rsid w:val="00536E2E"/>
    <w:rsid w:val="0054128B"/>
    <w:rsid w:val="005473B9"/>
    <w:rsid w:val="00562E8A"/>
    <w:rsid w:val="00571E95"/>
    <w:rsid w:val="00577542"/>
    <w:rsid w:val="005816F5"/>
    <w:rsid w:val="00583C8A"/>
    <w:rsid w:val="00584463"/>
    <w:rsid w:val="00586CE7"/>
    <w:rsid w:val="005A387B"/>
    <w:rsid w:val="005A6BA4"/>
    <w:rsid w:val="005C544C"/>
    <w:rsid w:val="005D21B5"/>
    <w:rsid w:val="005F1C9F"/>
    <w:rsid w:val="005F36FD"/>
    <w:rsid w:val="005F5E02"/>
    <w:rsid w:val="005F6825"/>
    <w:rsid w:val="00631818"/>
    <w:rsid w:val="00635484"/>
    <w:rsid w:val="006603D0"/>
    <w:rsid w:val="00672651"/>
    <w:rsid w:val="006828C4"/>
    <w:rsid w:val="006961CD"/>
    <w:rsid w:val="006A13B1"/>
    <w:rsid w:val="006B75A8"/>
    <w:rsid w:val="006D12AA"/>
    <w:rsid w:val="006D30C8"/>
    <w:rsid w:val="006E2DEA"/>
    <w:rsid w:val="006F16EE"/>
    <w:rsid w:val="006F2767"/>
    <w:rsid w:val="00700E0F"/>
    <w:rsid w:val="007126D2"/>
    <w:rsid w:val="00737EE9"/>
    <w:rsid w:val="007575E0"/>
    <w:rsid w:val="00772940"/>
    <w:rsid w:val="007B0512"/>
    <w:rsid w:val="007C0253"/>
    <w:rsid w:val="007C6127"/>
    <w:rsid w:val="007D4485"/>
    <w:rsid w:val="007D57B8"/>
    <w:rsid w:val="007D7FC1"/>
    <w:rsid w:val="007F0A38"/>
    <w:rsid w:val="00803DAF"/>
    <w:rsid w:val="00835434"/>
    <w:rsid w:val="00847E00"/>
    <w:rsid w:val="008555EA"/>
    <w:rsid w:val="00866810"/>
    <w:rsid w:val="00880CB7"/>
    <w:rsid w:val="008932C6"/>
    <w:rsid w:val="008A1791"/>
    <w:rsid w:val="008A5230"/>
    <w:rsid w:val="008C56C8"/>
    <w:rsid w:val="008D348F"/>
    <w:rsid w:val="008D4DD3"/>
    <w:rsid w:val="008E5B4A"/>
    <w:rsid w:val="00903751"/>
    <w:rsid w:val="00912B62"/>
    <w:rsid w:val="00947EBA"/>
    <w:rsid w:val="009916A8"/>
    <w:rsid w:val="00992637"/>
    <w:rsid w:val="009A745D"/>
    <w:rsid w:val="009B106D"/>
    <w:rsid w:val="009B62B6"/>
    <w:rsid w:val="009C59AD"/>
    <w:rsid w:val="009D0E96"/>
    <w:rsid w:val="009D4725"/>
    <w:rsid w:val="009E26E0"/>
    <w:rsid w:val="009F276C"/>
    <w:rsid w:val="009F5552"/>
    <w:rsid w:val="00A1220F"/>
    <w:rsid w:val="00A33D57"/>
    <w:rsid w:val="00AA1947"/>
    <w:rsid w:val="00AA2928"/>
    <w:rsid w:val="00AB0934"/>
    <w:rsid w:val="00AB6C27"/>
    <w:rsid w:val="00AC2EF8"/>
    <w:rsid w:val="00AC5A4F"/>
    <w:rsid w:val="00AD660B"/>
    <w:rsid w:val="00AF3D48"/>
    <w:rsid w:val="00B0347F"/>
    <w:rsid w:val="00B263A5"/>
    <w:rsid w:val="00B31AE3"/>
    <w:rsid w:val="00B4528A"/>
    <w:rsid w:val="00B52C0E"/>
    <w:rsid w:val="00B671B4"/>
    <w:rsid w:val="00B86E42"/>
    <w:rsid w:val="00B87CB0"/>
    <w:rsid w:val="00BA7034"/>
    <w:rsid w:val="00BB43C3"/>
    <w:rsid w:val="00BC460D"/>
    <w:rsid w:val="00BC653B"/>
    <w:rsid w:val="00BC7C32"/>
    <w:rsid w:val="00C15322"/>
    <w:rsid w:val="00C27E1A"/>
    <w:rsid w:val="00C32C4D"/>
    <w:rsid w:val="00C43E12"/>
    <w:rsid w:val="00C458EA"/>
    <w:rsid w:val="00C70893"/>
    <w:rsid w:val="00C73DBB"/>
    <w:rsid w:val="00C916C7"/>
    <w:rsid w:val="00CA06C5"/>
    <w:rsid w:val="00CA22AE"/>
    <w:rsid w:val="00CD7AA2"/>
    <w:rsid w:val="00CE020A"/>
    <w:rsid w:val="00CE4495"/>
    <w:rsid w:val="00CE5D70"/>
    <w:rsid w:val="00CE7A63"/>
    <w:rsid w:val="00CF6454"/>
    <w:rsid w:val="00D07C86"/>
    <w:rsid w:val="00D11B50"/>
    <w:rsid w:val="00D21E14"/>
    <w:rsid w:val="00D27B8A"/>
    <w:rsid w:val="00D44A28"/>
    <w:rsid w:val="00D64409"/>
    <w:rsid w:val="00D65322"/>
    <w:rsid w:val="00D71B40"/>
    <w:rsid w:val="00D8175D"/>
    <w:rsid w:val="00D81951"/>
    <w:rsid w:val="00DE794C"/>
    <w:rsid w:val="00DF7F1D"/>
    <w:rsid w:val="00E1692F"/>
    <w:rsid w:val="00E5724A"/>
    <w:rsid w:val="00E67EDF"/>
    <w:rsid w:val="00E7388E"/>
    <w:rsid w:val="00EB1CE6"/>
    <w:rsid w:val="00ED1DA8"/>
    <w:rsid w:val="00F02F6C"/>
    <w:rsid w:val="00F03C20"/>
    <w:rsid w:val="00F16098"/>
    <w:rsid w:val="00F2128E"/>
    <w:rsid w:val="00F21360"/>
    <w:rsid w:val="00F21631"/>
    <w:rsid w:val="00F3233C"/>
    <w:rsid w:val="00F41423"/>
    <w:rsid w:val="00F711DC"/>
    <w:rsid w:val="00F77A41"/>
    <w:rsid w:val="00FA2A3C"/>
    <w:rsid w:val="00FB163F"/>
    <w:rsid w:val="00FB3FF8"/>
    <w:rsid w:val="00FC263D"/>
    <w:rsid w:val="00FE0F1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lang w:val="it-IT" w:eastAsia="it-I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50A3"/>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paragraph" w:styleId="Titolo5">
    <w:name w:val="heading 5"/>
    <w:basedOn w:val="Normale"/>
    <w:link w:val="Titolo5Carattere"/>
    <w:uiPriority w:val="9"/>
    <w:qFormat/>
    <w:locked/>
    <w:rsid w:val="007F0A38"/>
    <w:pPr>
      <w:pBdr>
        <w:top w:val="none" w:sz="0" w:space="0" w:color="auto"/>
        <w:left w:val="none" w:sz="0" w:space="0" w:color="auto"/>
        <w:bottom w:val="none" w:sz="0" w:space="0" w:color="auto"/>
        <w:right w:val="none" w:sz="0" w:space="0" w:color="auto"/>
        <w:bar w:val="none" w:sz="0" w:color="auto"/>
      </w:pBdr>
      <w:spacing w:before="100" w:beforeAutospacing="1" w:after="100" w:afterAutospacing="1"/>
      <w:outlineLvl w:val="4"/>
    </w:pPr>
    <w:rPr>
      <w:rFonts w:eastAsia="Times New Roman"/>
      <w:b/>
      <w:bCs/>
      <w:sz w:val="20"/>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0750A3"/>
    <w:rPr>
      <w:rFonts w:cs="Times New Roman"/>
      <w:u w:val="single"/>
    </w:rPr>
  </w:style>
  <w:style w:type="table" w:customStyle="1" w:styleId="TableNormal1">
    <w:name w:val="Table Normal1"/>
    <w:rsid w:val="000750A3"/>
    <w:pPr>
      <w:pBdr>
        <w:top w:val="none" w:sz="96" w:space="31" w:color="FFFFFF" w:frame="1"/>
        <w:left w:val="none" w:sz="96" w:space="31" w:color="FFFFFF" w:frame="1"/>
        <w:bottom w:val="none" w:sz="96" w:space="31" w:color="FFFFFF" w:frame="1"/>
        <w:right w:val="none" w:sz="96" w:space="31" w:color="FFFFFF" w:frame="1"/>
        <w:bar w:val="none" w:sz="0" w:color="000000"/>
      </w:pBdr>
    </w:pPr>
    <w:tblPr>
      <w:tblCellMar>
        <w:top w:w="0" w:type="dxa"/>
        <w:left w:w="0" w:type="dxa"/>
        <w:bottom w:w="0" w:type="dxa"/>
        <w:right w:w="0" w:type="dxa"/>
      </w:tblCellMar>
    </w:tblPr>
  </w:style>
  <w:style w:type="paragraph" w:customStyle="1" w:styleId="Intestazioneepidipagina">
    <w:name w:val="Intestazione e piè di pagina"/>
    <w:rsid w:val="000750A3"/>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Helvetica Neue"/>
      <w:color w:val="000000"/>
      <w:sz w:val="24"/>
      <w:szCs w:val="24"/>
    </w:rPr>
  </w:style>
  <w:style w:type="paragraph" w:styleId="Pidipagina">
    <w:name w:val="footer"/>
    <w:basedOn w:val="Normale"/>
    <w:link w:val="PidipaginaCarattere"/>
    <w:rsid w:val="000750A3"/>
    <w:pPr>
      <w:tabs>
        <w:tab w:val="center" w:pos="4819"/>
        <w:tab w:val="right" w:pos="9638"/>
      </w:tabs>
      <w:suppressAutoHyphens/>
    </w:pPr>
    <w:rPr>
      <w:color w:val="000000"/>
      <w:sz w:val="20"/>
      <w:szCs w:val="20"/>
      <w:u w:color="000000"/>
      <w:lang w:val="it-IT" w:eastAsia="it-IT"/>
    </w:rPr>
  </w:style>
  <w:style w:type="character" w:customStyle="1" w:styleId="PidipaginaCarattere">
    <w:name w:val="Piè di pagina Carattere"/>
    <w:basedOn w:val="Carpredefinitoparagrafo"/>
    <w:link w:val="Pidipagina"/>
    <w:semiHidden/>
    <w:locked/>
    <w:rsid w:val="005F36FD"/>
    <w:rPr>
      <w:rFonts w:cs="Times New Roman"/>
      <w:sz w:val="24"/>
      <w:szCs w:val="24"/>
      <w:lang w:val="en-US" w:eastAsia="en-US"/>
    </w:rPr>
  </w:style>
  <w:style w:type="character" w:customStyle="1" w:styleId="Nessuno">
    <w:name w:val="Nessuno"/>
    <w:rsid w:val="000750A3"/>
  </w:style>
  <w:style w:type="paragraph" w:customStyle="1" w:styleId="Corpo">
    <w:name w:val="Corpo"/>
    <w:rsid w:val="000750A3"/>
    <w:pPr>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color w:val="000000"/>
      <w:u w:color="000000"/>
    </w:rPr>
  </w:style>
  <w:style w:type="paragraph" w:styleId="Intestazione">
    <w:name w:val="header"/>
    <w:basedOn w:val="Normale"/>
    <w:next w:val="Corpo"/>
    <w:link w:val="IntestazioneCarattere"/>
    <w:rsid w:val="000750A3"/>
    <w:pPr>
      <w:keepNext/>
      <w:suppressAutoHyphens/>
      <w:ind w:left="432" w:hanging="432"/>
      <w:jc w:val="center"/>
      <w:outlineLvl w:val="0"/>
    </w:pPr>
    <w:rPr>
      <w:b/>
      <w:bCs/>
      <w:color w:val="000000"/>
      <w:sz w:val="20"/>
      <w:szCs w:val="20"/>
      <w:u w:color="000000"/>
      <w:lang w:val="it-IT" w:eastAsia="it-IT"/>
    </w:rPr>
  </w:style>
  <w:style w:type="character" w:customStyle="1" w:styleId="IntestazioneCarattere">
    <w:name w:val="Intestazione Carattere"/>
    <w:basedOn w:val="Carpredefinitoparagrafo"/>
    <w:link w:val="Intestazione"/>
    <w:semiHidden/>
    <w:locked/>
    <w:rsid w:val="005F36FD"/>
    <w:rPr>
      <w:rFonts w:cs="Times New Roman"/>
      <w:sz w:val="24"/>
      <w:szCs w:val="24"/>
      <w:lang w:val="en-US" w:eastAsia="en-US"/>
    </w:rPr>
  </w:style>
  <w:style w:type="character" w:customStyle="1" w:styleId="Link">
    <w:name w:val="Link"/>
    <w:rsid w:val="000750A3"/>
    <w:rPr>
      <w:color w:val="0000FF"/>
      <w:u w:val="single" w:color="0000FF"/>
    </w:rPr>
  </w:style>
  <w:style w:type="character" w:customStyle="1" w:styleId="Hyperlink0">
    <w:name w:val="Hyperlink.0"/>
    <w:basedOn w:val="Link"/>
    <w:rsid w:val="000750A3"/>
    <w:rPr>
      <w:rFonts w:ascii="Tahoma" w:hAnsi="Tahoma" w:cs="Tahoma"/>
      <w:color w:val="000000"/>
      <w:u w:color="000000"/>
      <w:lang w:val="it-IT"/>
    </w:rPr>
  </w:style>
  <w:style w:type="character" w:customStyle="1" w:styleId="Hyperlink1">
    <w:name w:val="Hyperlink.1"/>
    <w:basedOn w:val="Link"/>
    <w:rsid w:val="000750A3"/>
    <w:rPr>
      <w:rFonts w:ascii="Tahoma" w:hAnsi="Tahoma" w:cs="Tahoma"/>
      <w:color w:val="000000"/>
      <w:u w:color="000000"/>
      <w:lang w:val="en-US"/>
    </w:rPr>
  </w:style>
  <w:style w:type="paragraph" w:styleId="Corpodeltesto">
    <w:name w:val="Body Text"/>
    <w:basedOn w:val="Normale"/>
    <w:link w:val="CorpodeltestoCarattere"/>
    <w:rsid w:val="000750A3"/>
    <w:pPr>
      <w:suppressAutoHyphens/>
      <w:spacing w:after="120"/>
    </w:pPr>
    <w:rPr>
      <w:color w:val="000000"/>
      <w:sz w:val="20"/>
      <w:szCs w:val="20"/>
      <w:u w:color="000000"/>
      <w:lang w:val="it-IT" w:eastAsia="it-IT"/>
    </w:rPr>
  </w:style>
  <w:style w:type="character" w:customStyle="1" w:styleId="CorpodeltestoCarattere">
    <w:name w:val="Corpo del testo Carattere"/>
    <w:basedOn w:val="Carpredefinitoparagrafo"/>
    <w:link w:val="Corpodeltesto"/>
    <w:semiHidden/>
    <w:locked/>
    <w:rsid w:val="005F36FD"/>
    <w:rPr>
      <w:rFonts w:cs="Times New Roman"/>
      <w:sz w:val="24"/>
      <w:szCs w:val="24"/>
      <w:lang w:val="en-US" w:eastAsia="en-US"/>
    </w:rPr>
  </w:style>
  <w:style w:type="paragraph" w:customStyle="1" w:styleId="Intestazione3">
    <w:name w:val="Intestazione 3"/>
    <w:next w:val="Corpo"/>
    <w:rsid w:val="000750A3"/>
    <w:pPr>
      <w:keepNext/>
      <w:pBdr>
        <w:top w:val="none" w:sz="96" w:space="31" w:color="FFFFFF" w:frame="1"/>
        <w:left w:val="none" w:sz="96" w:space="31" w:color="FFFFFF" w:frame="1"/>
        <w:bottom w:val="none" w:sz="96" w:space="31" w:color="FFFFFF" w:frame="1"/>
        <w:right w:val="none" w:sz="96" w:space="31" w:color="FFFFFF" w:frame="1"/>
        <w:bar w:val="none" w:sz="0" w:color="000000"/>
      </w:pBdr>
      <w:suppressAutoHyphens/>
      <w:ind w:left="348"/>
      <w:outlineLvl w:val="2"/>
    </w:pPr>
    <w:rPr>
      <w:b/>
      <w:bCs/>
      <w:color w:val="000000"/>
      <w:sz w:val="24"/>
      <w:szCs w:val="24"/>
      <w:u w:color="000000"/>
    </w:rPr>
  </w:style>
  <w:style w:type="paragraph" w:customStyle="1" w:styleId="Corpodeltesto21">
    <w:name w:val="Corpo del testo 21"/>
    <w:rsid w:val="000750A3"/>
    <w:pPr>
      <w:widowControl w:val="0"/>
      <w:pBdr>
        <w:top w:val="none" w:sz="96" w:space="31" w:color="FFFFFF" w:frame="1"/>
        <w:left w:val="none" w:sz="96" w:space="31" w:color="FFFFFF" w:frame="1"/>
        <w:bottom w:val="none" w:sz="96" w:space="31" w:color="FFFFFF" w:frame="1"/>
        <w:right w:val="none" w:sz="96" w:space="31" w:color="FFFFFF" w:frame="1"/>
        <w:bar w:val="none" w:sz="0" w:color="000000"/>
      </w:pBdr>
      <w:tabs>
        <w:tab w:val="left" w:pos="334"/>
      </w:tabs>
      <w:suppressAutoHyphens/>
      <w:spacing w:line="289" w:lineRule="exact"/>
      <w:jc w:val="both"/>
    </w:pPr>
    <w:rPr>
      <w:rFonts w:ascii="Swis721 BT" w:hAnsi="Swis721 BT" w:cs="Swis721 BT"/>
      <w:color w:val="000000"/>
      <w:spacing w:val="2"/>
      <w:sz w:val="28"/>
      <w:szCs w:val="28"/>
      <w:u w:color="000000"/>
    </w:rPr>
  </w:style>
  <w:style w:type="paragraph" w:customStyle="1" w:styleId="Heading">
    <w:name w:val="Heading"/>
    <w:next w:val="Corpodeltesto"/>
    <w:rsid w:val="000750A3"/>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b/>
      <w:bCs/>
      <w:color w:val="000000"/>
      <w:sz w:val="24"/>
      <w:szCs w:val="24"/>
      <w:u w:color="000000"/>
    </w:rPr>
  </w:style>
  <w:style w:type="paragraph" w:customStyle="1" w:styleId="Paragrafoelenco1">
    <w:name w:val="Paragrafo elenco1"/>
    <w:basedOn w:val="Normale"/>
    <w:rsid w:val="00772940"/>
    <w:pPr>
      <w:ind w:left="720"/>
    </w:pPr>
  </w:style>
  <w:style w:type="numbering" w:customStyle="1" w:styleId="Stileimportato16">
    <w:name w:val="Stile importato 16"/>
    <w:rsid w:val="00CC5D22"/>
    <w:pPr>
      <w:numPr>
        <w:numId w:val="43"/>
      </w:numPr>
    </w:pPr>
  </w:style>
  <w:style w:type="numbering" w:customStyle="1" w:styleId="Stileimportato19">
    <w:name w:val="Stile importato 19"/>
    <w:rsid w:val="00CC5D22"/>
    <w:pPr>
      <w:numPr>
        <w:numId w:val="51"/>
      </w:numPr>
    </w:pPr>
  </w:style>
  <w:style w:type="numbering" w:customStyle="1" w:styleId="Stileimportato27">
    <w:name w:val="Stile importato 27"/>
    <w:rsid w:val="00CC5D22"/>
    <w:pPr>
      <w:numPr>
        <w:numId w:val="70"/>
      </w:numPr>
    </w:pPr>
  </w:style>
  <w:style w:type="numbering" w:customStyle="1" w:styleId="Stileimportato18">
    <w:name w:val="Stile importato 18"/>
    <w:rsid w:val="00CC5D22"/>
    <w:pPr>
      <w:numPr>
        <w:numId w:val="48"/>
      </w:numPr>
    </w:pPr>
  </w:style>
  <w:style w:type="numbering" w:customStyle="1" w:styleId="Stileimportato6">
    <w:name w:val="Stile importato 6"/>
    <w:rsid w:val="00CC5D22"/>
    <w:pPr>
      <w:numPr>
        <w:numId w:val="14"/>
      </w:numPr>
    </w:pPr>
  </w:style>
  <w:style w:type="numbering" w:customStyle="1" w:styleId="Stileimportato23">
    <w:name w:val="Stile importato 23"/>
    <w:rsid w:val="00CC5D22"/>
    <w:pPr>
      <w:numPr>
        <w:numId w:val="62"/>
      </w:numPr>
    </w:pPr>
  </w:style>
  <w:style w:type="numbering" w:customStyle="1" w:styleId="Stileimportato3">
    <w:name w:val="Stile importato 3"/>
    <w:rsid w:val="00CC5D22"/>
    <w:pPr>
      <w:numPr>
        <w:numId w:val="8"/>
      </w:numPr>
    </w:pPr>
  </w:style>
  <w:style w:type="numbering" w:customStyle="1" w:styleId="Stileimportato7">
    <w:name w:val="Stile importato 7"/>
    <w:rsid w:val="00CC5D22"/>
    <w:pPr>
      <w:numPr>
        <w:numId w:val="16"/>
      </w:numPr>
    </w:pPr>
  </w:style>
  <w:style w:type="numbering" w:customStyle="1" w:styleId="Stileimportato13">
    <w:name w:val="Stile importato 13"/>
    <w:rsid w:val="00CC5D22"/>
    <w:pPr>
      <w:numPr>
        <w:numId w:val="34"/>
      </w:numPr>
    </w:pPr>
  </w:style>
  <w:style w:type="numbering" w:customStyle="1" w:styleId="Stileimportato4">
    <w:name w:val="Stile importato 4"/>
    <w:rsid w:val="00CC5D22"/>
    <w:pPr>
      <w:numPr>
        <w:numId w:val="10"/>
      </w:numPr>
    </w:pPr>
  </w:style>
  <w:style w:type="numbering" w:customStyle="1" w:styleId="Stileimportato20">
    <w:name w:val="Stile importato 20"/>
    <w:rsid w:val="00CC5D22"/>
    <w:pPr>
      <w:numPr>
        <w:numId w:val="56"/>
      </w:numPr>
    </w:pPr>
  </w:style>
  <w:style w:type="numbering" w:customStyle="1" w:styleId="Stileimportato1">
    <w:name w:val="Stile importato 1"/>
    <w:rsid w:val="00CC5D22"/>
    <w:pPr>
      <w:numPr>
        <w:numId w:val="54"/>
      </w:numPr>
    </w:pPr>
  </w:style>
  <w:style w:type="numbering" w:customStyle="1" w:styleId="Stileimportato24">
    <w:name w:val="Stile importato 24"/>
    <w:rsid w:val="00CC5D22"/>
    <w:pPr>
      <w:numPr>
        <w:numId w:val="64"/>
      </w:numPr>
    </w:pPr>
  </w:style>
  <w:style w:type="numbering" w:customStyle="1" w:styleId="Stileimportato5">
    <w:name w:val="Stile importato 5"/>
    <w:rsid w:val="00CC5D22"/>
    <w:pPr>
      <w:numPr>
        <w:numId w:val="12"/>
      </w:numPr>
    </w:pPr>
  </w:style>
  <w:style w:type="numbering" w:customStyle="1" w:styleId="Stileimportato2">
    <w:name w:val="Stile importato 2"/>
    <w:rsid w:val="00CC5D22"/>
    <w:pPr>
      <w:numPr>
        <w:numId w:val="5"/>
      </w:numPr>
    </w:pPr>
  </w:style>
  <w:style w:type="numbering" w:customStyle="1" w:styleId="Stileimportato26">
    <w:name w:val="Stile importato 26"/>
    <w:rsid w:val="00CC5D22"/>
    <w:pPr>
      <w:numPr>
        <w:numId w:val="68"/>
      </w:numPr>
    </w:pPr>
  </w:style>
  <w:style w:type="numbering" w:customStyle="1" w:styleId="Stileimportato25">
    <w:name w:val="Stile importato 25"/>
    <w:rsid w:val="00CC5D22"/>
    <w:pPr>
      <w:numPr>
        <w:numId w:val="66"/>
      </w:numPr>
    </w:pPr>
  </w:style>
  <w:style w:type="numbering" w:customStyle="1" w:styleId="Stileimportato9">
    <w:name w:val="Stile importato 9"/>
    <w:rsid w:val="00CC5D22"/>
    <w:pPr>
      <w:numPr>
        <w:numId w:val="23"/>
      </w:numPr>
    </w:pPr>
  </w:style>
  <w:style w:type="numbering" w:customStyle="1" w:styleId="Stileimportato11">
    <w:name w:val="Stile importato 11"/>
    <w:rsid w:val="00CC5D22"/>
    <w:pPr>
      <w:numPr>
        <w:numId w:val="29"/>
      </w:numPr>
    </w:pPr>
  </w:style>
  <w:style w:type="numbering" w:customStyle="1" w:styleId="Stileimportato14">
    <w:name w:val="Stile importato 14"/>
    <w:rsid w:val="00CC5D22"/>
    <w:pPr>
      <w:numPr>
        <w:numId w:val="37"/>
      </w:numPr>
    </w:pPr>
  </w:style>
  <w:style w:type="numbering" w:customStyle="1" w:styleId="Stileimportato12">
    <w:name w:val="Stile importato 12"/>
    <w:rsid w:val="00CC5D22"/>
    <w:pPr>
      <w:numPr>
        <w:numId w:val="32"/>
      </w:numPr>
    </w:pPr>
  </w:style>
  <w:style w:type="numbering" w:customStyle="1" w:styleId="Stileimportato28">
    <w:name w:val="Stile importato 28"/>
    <w:rsid w:val="00CC5D22"/>
    <w:pPr>
      <w:numPr>
        <w:numId w:val="72"/>
      </w:numPr>
    </w:pPr>
  </w:style>
  <w:style w:type="numbering" w:customStyle="1" w:styleId="Stileimportato21">
    <w:name w:val="Stile importato 21"/>
    <w:rsid w:val="00CC5D22"/>
    <w:pPr>
      <w:numPr>
        <w:numId w:val="58"/>
      </w:numPr>
    </w:pPr>
  </w:style>
  <w:style w:type="numbering" w:customStyle="1" w:styleId="Stileimportato10">
    <w:name w:val="Stile importato 10"/>
    <w:rsid w:val="00CC5D22"/>
    <w:pPr>
      <w:numPr>
        <w:numId w:val="26"/>
      </w:numPr>
    </w:pPr>
  </w:style>
  <w:style w:type="numbering" w:customStyle="1" w:styleId="Stileimportato8">
    <w:name w:val="Stile importato 8"/>
    <w:rsid w:val="00CC5D22"/>
    <w:pPr>
      <w:numPr>
        <w:numId w:val="18"/>
      </w:numPr>
    </w:pPr>
  </w:style>
  <w:style w:type="numbering" w:customStyle="1" w:styleId="Stileimportato15">
    <w:name w:val="Stile importato 15"/>
    <w:rsid w:val="00CC5D22"/>
    <w:pPr>
      <w:numPr>
        <w:numId w:val="40"/>
      </w:numPr>
    </w:pPr>
  </w:style>
  <w:style w:type="numbering" w:customStyle="1" w:styleId="Stileimportato17">
    <w:name w:val="Stile importato 17"/>
    <w:rsid w:val="00CC5D22"/>
    <w:pPr>
      <w:numPr>
        <w:numId w:val="45"/>
      </w:numPr>
    </w:pPr>
  </w:style>
  <w:style w:type="numbering" w:customStyle="1" w:styleId="Stileimportato22">
    <w:name w:val="Stile importato 22"/>
    <w:rsid w:val="00CC5D22"/>
    <w:pPr>
      <w:numPr>
        <w:numId w:val="60"/>
      </w:numPr>
    </w:pPr>
  </w:style>
  <w:style w:type="paragraph" w:styleId="Nessunaspaziatura">
    <w:name w:val="No Spacing"/>
    <w:uiPriority w:val="1"/>
    <w:qFormat/>
    <w:rsid w:val="00947EBA"/>
    <w:rPr>
      <w:rFonts w:eastAsia="Times New Roman"/>
      <w:sz w:val="24"/>
      <w:szCs w:val="24"/>
    </w:rPr>
  </w:style>
  <w:style w:type="paragraph" w:styleId="Testofumetto">
    <w:name w:val="Balloon Text"/>
    <w:basedOn w:val="Normale"/>
    <w:link w:val="TestofumettoCarattere"/>
    <w:rsid w:val="00045A33"/>
    <w:rPr>
      <w:rFonts w:ascii="Tahoma" w:hAnsi="Tahoma" w:cs="Tahoma"/>
      <w:sz w:val="16"/>
      <w:szCs w:val="16"/>
    </w:rPr>
  </w:style>
  <w:style w:type="character" w:customStyle="1" w:styleId="TestofumettoCarattere">
    <w:name w:val="Testo fumetto Carattere"/>
    <w:basedOn w:val="Carpredefinitoparagrafo"/>
    <w:link w:val="Testofumetto"/>
    <w:rsid w:val="00045A33"/>
    <w:rPr>
      <w:rFonts w:ascii="Tahoma" w:hAnsi="Tahoma" w:cs="Tahoma"/>
      <w:sz w:val="16"/>
      <w:szCs w:val="16"/>
      <w:lang w:val="en-US" w:eastAsia="en-US"/>
    </w:rPr>
  </w:style>
  <w:style w:type="character" w:customStyle="1" w:styleId="Titolo5Carattere">
    <w:name w:val="Titolo 5 Carattere"/>
    <w:basedOn w:val="Carpredefinitoparagrafo"/>
    <w:link w:val="Titolo5"/>
    <w:uiPriority w:val="9"/>
    <w:rsid w:val="007F0A38"/>
    <w:rPr>
      <w:rFonts w:eastAsia="Times New Roman"/>
      <w:b/>
      <w:bCs/>
    </w:rPr>
  </w:style>
  <w:style w:type="paragraph" w:styleId="Titolo">
    <w:name w:val="Title"/>
    <w:basedOn w:val="Normale"/>
    <w:link w:val="TitoloCarattere"/>
    <w:qFormat/>
    <w:locked/>
    <w:rsid w:val="00AC2EF8"/>
    <w:pPr>
      <w:pBdr>
        <w:top w:val="none" w:sz="0" w:space="0" w:color="auto"/>
        <w:left w:val="none" w:sz="0" w:space="0" w:color="auto"/>
        <w:bottom w:val="none" w:sz="0" w:space="0" w:color="auto"/>
        <w:right w:val="none" w:sz="0" w:space="0" w:color="auto"/>
        <w:bar w:val="none" w:sz="0" w:color="auto"/>
      </w:pBdr>
      <w:spacing w:line="360" w:lineRule="auto"/>
      <w:jc w:val="center"/>
    </w:pPr>
    <w:rPr>
      <w:rFonts w:eastAsia="Times New Roman"/>
      <w:b/>
      <w:bCs/>
      <w:u w:val="single"/>
      <w:lang w:val="it-IT" w:eastAsia="it-IT"/>
    </w:rPr>
  </w:style>
  <w:style w:type="character" w:customStyle="1" w:styleId="TitoloCarattere">
    <w:name w:val="Titolo Carattere"/>
    <w:basedOn w:val="Carpredefinitoparagrafo"/>
    <w:link w:val="Titolo"/>
    <w:rsid w:val="00AC2EF8"/>
    <w:rPr>
      <w:rFonts w:eastAsia="Times New Roman"/>
      <w:b/>
      <w:bCs/>
      <w:sz w:val="24"/>
      <w:szCs w:val="24"/>
      <w:u w:val="single"/>
    </w:rPr>
  </w:style>
  <w:style w:type="paragraph" w:styleId="Sottotitolo">
    <w:name w:val="Subtitle"/>
    <w:basedOn w:val="Normale"/>
    <w:next w:val="Normale"/>
    <w:link w:val="SottotitoloCarattere"/>
    <w:qFormat/>
    <w:locked/>
    <w:rsid w:val="003C34BD"/>
    <w:pPr>
      <w:numPr>
        <w:ilvl w:val="1"/>
      </w:numPr>
    </w:pPr>
    <w:rPr>
      <w:rFonts w:asciiTheme="majorHAnsi" w:eastAsiaTheme="majorEastAsia" w:hAnsiTheme="majorHAnsi" w:cstheme="majorBidi"/>
      <w:i/>
      <w:iCs/>
      <w:color w:val="4F81BD" w:themeColor="accent1"/>
      <w:spacing w:val="15"/>
    </w:rPr>
  </w:style>
  <w:style w:type="character" w:customStyle="1" w:styleId="SottotitoloCarattere">
    <w:name w:val="Sottotitolo Carattere"/>
    <w:basedOn w:val="Carpredefinitoparagrafo"/>
    <w:link w:val="Sottotitolo"/>
    <w:rsid w:val="003C34BD"/>
    <w:rPr>
      <w:rFonts w:asciiTheme="majorHAnsi" w:eastAsiaTheme="majorEastAsia" w:hAnsiTheme="majorHAnsi" w:cstheme="majorBidi"/>
      <w:i/>
      <w:iCs/>
      <w:color w:val="4F81BD" w:themeColor="accent1"/>
      <w:spacing w:val="15"/>
      <w:sz w:val="24"/>
      <w:szCs w:val="24"/>
      <w:lang w:val="en-US" w:eastAsia="en-US"/>
    </w:rPr>
  </w:style>
  <w:style w:type="paragraph" w:styleId="Paragrafoelenco">
    <w:name w:val="List Paragraph"/>
    <w:basedOn w:val="Normale"/>
    <w:uiPriority w:val="34"/>
    <w:qFormat/>
    <w:rsid w:val="00227404"/>
    <w:pPr>
      <w:ind w:left="720"/>
      <w:contextualSpacing/>
    </w:pPr>
  </w:style>
  <w:style w:type="character" w:styleId="Enfasicorsivo">
    <w:name w:val="Emphasis"/>
    <w:basedOn w:val="Carpredefinitoparagrafo"/>
    <w:qFormat/>
    <w:locked/>
    <w:rsid w:val="002447CD"/>
    <w:rPr>
      <w:i/>
      <w:iCs/>
    </w:rPr>
  </w:style>
  <w:style w:type="character" w:styleId="Enfasigrassetto">
    <w:name w:val="Strong"/>
    <w:basedOn w:val="Carpredefinitoparagrafo"/>
    <w:qFormat/>
    <w:locked/>
    <w:rsid w:val="002447C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Server\comune\Previsione%202019%20per%20relazione\Previsione%202019%20dati%20grafci.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erver\comune\Previsione%202019%20per%20relazione\Previsione%202019%20dati%20grafc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t-IT"/>
  <c:chart>
    <c:plotArea>
      <c:layout/>
      <c:barChart>
        <c:barDir val="col"/>
        <c:grouping val="clustered"/>
        <c:ser>
          <c:idx val="1"/>
          <c:order val="0"/>
          <c:tx>
            <c:strRef>
              <c:f>'dati attività'!$C$6</c:f>
              <c:strCache>
                <c:ptCount val="1"/>
                <c:pt idx="0">
                  <c:v>A02</c:v>
                </c:pt>
              </c:strCache>
            </c:strRef>
          </c:tx>
          <c:dLbls>
            <c:showVal val="1"/>
          </c:dLbls>
          <c:cat>
            <c:strRef>
              <c:f>'dati attività'!$D$4</c:f>
              <c:strCache>
                <c:ptCount val="1"/>
                <c:pt idx="0">
                  <c:v>Attività amministrativo-didattiche</c:v>
                </c:pt>
              </c:strCache>
            </c:strRef>
          </c:cat>
          <c:val>
            <c:numRef>
              <c:f>'dati attività'!$E$6</c:f>
              <c:numCache>
                <c:formatCode>#,##0.00</c:formatCode>
                <c:ptCount val="1"/>
                <c:pt idx="0">
                  <c:v>24988.73</c:v>
                </c:pt>
              </c:numCache>
            </c:numRef>
          </c:val>
        </c:ser>
        <c:ser>
          <c:idx val="2"/>
          <c:order val="1"/>
          <c:tx>
            <c:strRef>
              <c:f>'dati attività'!$C$7</c:f>
              <c:strCache>
                <c:ptCount val="1"/>
                <c:pt idx="0">
                  <c:v>A03</c:v>
                </c:pt>
              </c:strCache>
            </c:strRef>
          </c:tx>
          <c:dLbls>
            <c:showVal val="1"/>
          </c:dLbls>
          <c:cat>
            <c:strRef>
              <c:f>'dati attività'!$D$4</c:f>
              <c:strCache>
                <c:ptCount val="1"/>
                <c:pt idx="0">
                  <c:v>Attività amministrativo-didattiche</c:v>
                </c:pt>
              </c:strCache>
            </c:strRef>
          </c:cat>
          <c:val>
            <c:numRef>
              <c:f>'dati attività'!$E$7</c:f>
              <c:numCache>
                <c:formatCode>#,##0.00</c:formatCode>
                <c:ptCount val="1"/>
                <c:pt idx="0">
                  <c:v>16387.79</c:v>
                </c:pt>
              </c:numCache>
            </c:numRef>
          </c:val>
        </c:ser>
        <c:ser>
          <c:idx val="4"/>
          <c:order val="2"/>
          <c:tx>
            <c:strRef>
              <c:f>'dati attività'!$C$9</c:f>
              <c:strCache>
                <c:ptCount val="1"/>
                <c:pt idx="0">
                  <c:v>A05</c:v>
                </c:pt>
              </c:strCache>
            </c:strRef>
          </c:tx>
          <c:dLbls>
            <c:dLbl>
              <c:idx val="0"/>
              <c:showVal val="1"/>
            </c:dLbl>
            <c:delete val="1"/>
          </c:dLbls>
          <c:cat>
            <c:strRef>
              <c:f>'dati attività'!$D$4</c:f>
              <c:strCache>
                <c:ptCount val="1"/>
                <c:pt idx="0">
                  <c:v>Attività amministrativo-didattiche</c:v>
                </c:pt>
              </c:strCache>
            </c:strRef>
          </c:cat>
          <c:val>
            <c:numRef>
              <c:f>'dati attività'!$E$9</c:f>
              <c:numCache>
                <c:formatCode>#,##0.00</c:formatCode>
                <c:ptCount val="1"/>
                <c:pt idx="0">
                  <c:v>34604.199999999997</c:v>
                </c:pt>
              </c:numCache>
            </c:numRef>
          </c:val>
        </c:ser>
        <c:ser>
          <c:idx val="5"/>
          <c:order val="3"/>
          <c:tx>
            <c:strRef>
              <c:f>'dati attività'!$C$10</c:f>
              <c:strCache>
                <c:ptCount val="1"/>
                <c:pt idx="0">
                  <c:v>A06</c:v>
                </c:pt>
              </c:strCache>
            </c:strRef>
          </c:tx>
          <c:dLbls>
            <c:showVal val="1"/>
          </c:dLbls>
          <c:cat>
            <c:strRef>
              <c:f>'dati attività'!$D$4</c:f>
              <c:strCache>
                <c:ptCount val="1"/>
                <c:pt idx="0">
                  <c:v>Attività amministrativo-didattiche</c:v>
                </c:pt>
              </c:strCache>
            </c:strRef>
          </c:cat>
          <c:val>
            <c:numRef>
              <c:f>'dati attività'!$E$10</c:f>
              <c:numCache>
                <c:formatCode>#,##0.00</c:formatCode>
                <c:ptCount val="1"/>
                <c:pt idx="0">
                  <c:v>1189.08</c:v>
                </c:pt>
              </c:numCache>
            </c:numRef>
          </c:val>
        </c:ser>
        <c:axId val="135171456"/>
        <c:axId val="135189632"/>
      </c:barChart>
      <c:catAx>
        <c:axId val="135171456"/>
        <c:scaling>
          <c:orientation val="minMax"/>
        </c:scaling>
        <c:axPos val="b"/>
        <c:majorTickMark val="none"/>
        <c:tickLblPos val="nextTo"/>
        <c:txPr>
          <a:bodyPr/>
          <a:lstStyle/>
          <a:p>
            <a:pPr>
              <a:defRPr b="1"/>
            </a:pPr>
            <a:endParaRPr lang="it-IT"/>
          </a:p>
        </c:txPr>
        <c:crossAx val="135189632"/>
        <c:crosses val="autoZero"/>
        <c:auto val="1"/>
        <c:lblAlgn val="ctr"/>
        <c:lblOffset val="100"/>
      </c:catAx>
      <c:valAx>
        <c:axId val="135189632"/>
        <c:scaling>
          <c:orientation val="minMax"/>
        </c:scaling>
        <c:axPos val="l"/>
        <c:majorGridlines/>
        <c:numFmt formatCode="#,##0.00" sourceLinked="1"/>
        <c:tickLblPos val="nextTo"/>
        <c:crossAx val="135171456"/>
        <c:crosses val="autoZero"/>
        <c:crossBetween val="between"/>
      </c:valAx>
    </c:plotArea>
    <c:legend>
      <c:legendPos val="r"/>
      <c:spPr>
        <a:ln>
          <a:solidFill>
            <a:schemeClr val="tx2">
              <a:lumMod val="75000"/>
            </a:schemeClr>
          </a:solidFill>
        </a:ln>
      </c:spPr>
    </c:legend>
    <c:plotVisOnly val="1"/>
  </c:chart>
  <c:txPr>
    <a:bodyPr/>
    <a:lstStyle/>
    <a:p>
      <a:pPr>
        <a:defRPr sz="1200"/>
      </a:pPr>
      <a:endParaRPr lang="it-IT"/>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t-IT"/>
  <c:chart>
    <c:plotArea>
      <c:layout>
        <c:manualLayout>
          <c:layoutTarget val="inner"/>
          <c:xMode val="edge"/>
          <c:yMode val="edge"/>
          <c:x val="0.12117351495308255"/>
          <c:y val="6.3599576268237229E-2"/>
          <c:w val="0.5006799952081431"/>
          <c:h val="0.8042290103807973"/>
        </c:manualLayout>
      </c:layout>
      <c:barChart>
        <c:barDir val="col"/>
        <c:grouping val="clustered"/>
        <c:ser>
          <c:idx val="1"/>
          <c:order val="0"/>
          <c:tx>
            <c:strRef>
              <c:f>'dati progetti'!$C$4:$D$4</c:f>
              <c:strCache>
                <c:ptCount val="1"/>
                <c:pt idx="0">
                  <c:v>P01 Progetti in ambito "Scientifico, tecnico e professionale"</c:v>
                </c:pt>
              </c:strCache>
            </c:strRef>
          </c:tx>
          <c:dLbls>
            <c:txPr>
              <a:bodyPr/>
              <a:lstStyle/>
              <a:p>
                <a:pPr>
                  <a:defRPr sz="800"/>
                </a:pPr>
                <a:endParaRPr lang="it-IT"/>
              </a:p>
            </c:txPr>
            <c:showVal val="1"/>
          </c:dLbls>
          <c:cat>
            <c:strRef>
              <c:f>'dati progetti'!$D$3</c:f>
              <c:strCache>
                <c:ptCount val="1"/>
                <c:pt idx="0">
                  <c:v>Progetti</c:v>
                </c:pt>
              </c:strCache>
            </c:strRef>
          </c:cat>
          <c:val>
            <c:numRef>
              <c:f>'dati progetti'!$E$4</c:f>
              <c:numCache>
                <c:formatCode>#,##0.00</c:formatCode>
                <c:ptCount val="1"/>
                <c:pt idx="0">
                  <c:v>2241.0700000000002</c:v>
                </c:pt>
              </c:numCache>
            </c:numRef>
          </c:val>
        </c:ser>
        <c:ser>
          <c:idx val="0"/>
          <c:order val="1"/>
          <c:tx>
            <c:strRef>
              <c:f>'dati progetti'!$C$6:$D$6</c:f>
              <c:strCache>
                <c:ptCount val="1"/>
                <c:pt idx="0">
                  <c:v>P02-01 PON Competenze di base Infanzia</c:v>
                </c:pt>
              </c:strCache>
            </c:strRef>
          </c:tx>
          <c:spPr>
            <a:solidFill>
              <a:schemeClr val="accent1"/>
            </a:solidFill>
          </c:spPr>
          <c:dLbls>
            <c:txPr>
              <a:bodyPr/>
              <a:lstStyle/>
              <a:p>
                <a:pPr>
                  <a:defRPr sz="800"/>
                </a:pPr>
                <a:endParaRPr lang="it-IT"/>
              </a:p>
            </c:txPr>
            <c:showVal val="1"/>
          </c:dLbls>
          <c:cat>
            <c:strRef>
              <c:f>'dati progetti'!$D$3</c:f>
              <c:strCache>
                <c:ptCount val="1"/>
                <c:pt idx="0">
                  <c:v>Progetti</c:v>
                </c:pt>
              </c:strCache>
            </c:strRef>
          </c:cat>
          <c:val>
            <c:numRef>
              <c:f>'dati progetti'!$E$6</c:f>
              <c:numCache>
                <c:formatCode>#,##0.00</c:formatCode>
                <c:ptCount val="1"/>
                <c:pt idx="0">
                  <c:v>19911.599999999959</c:v>
                </c:pt>
              </c:numCache>
            </c:numRef>
          </c:val>
        </c:ser>
        <c:ser>
          <c:idx val="2"/>
          <c:order val="2"/>
          <c:tx>
            <c:strRef>
              <c:f>'dati progetti'!$C$7:$D$7</c:f>
              <c:strCache>
                <c:ptCount val="1"/>
                <c:pt idx="0">
                  <c:v>P02-02 PON Competenze di base Primaria e Secondaria</c:v>
                </c:pt>
              </c:strCache>
            </c:strRef>
          </c:tx>
          <c:spPr>
            <a:solidFill>
              <a:schemeClr val="accent5">
                <a:lumMod val="60000"/>
                <a:lumOff val="40000"/>
              </a:schemeClr>
            </a:solidFill>
          </c:spPr>
          <c:dLbls>
            <c:txPr>
              <a:bodyPr/>
              <a:lstStyle/>
              <a:p>
                <a:pPr>
                  <a:defRPr sz="800"/>
                </a:pPr>
                <a:endParaRPr lang="it-IT"/>
              </a:p>
            </c:txPr>
            <c:showVal val="1"/>
          </c:dLbls>
          <c:cat>
            <c:strRef>
              <c:f>'dati progetti'!$D$3</c:f>
              <c:strCache>
                <c:ptCount val="1"/>
                <c:pt idx="0">
                  <c:v>Progetti</c:v>
                </c:pt>
              </c:strCache>
            </c:strRef>
          </c:cat>
          <c:val>
            <c:numRef>
              <c:f>'dati progetti'!$E$7</c:f>
              <c:numCache>
                <c:formatCode>#,##0.00</c:formatCode>
                <c:ptCount val="1"/>
                <c:pt idx="0">
                  <c:v>44919.6</c:v>
                </c:pt>
              </c:numCache>
            </c:numRef>
          </c:val>
        </c:ser>
        <c:ser>
          <c:idx val="3"/>
          <c:order val="3"/>
          <c:tx>
            <c:strRef>
              <c:f>'dati progetti'!$C$8:$D$8</c:f>
              <c:strCache>
                <c:ptCount val="1"/>
                <c:pt idx="0">
                  <c:v>P02-03 PON Patrimonio culturale e paesaggistico</c:v>
                </c:pt>
              </c:strCache>
            </c:strRef>
          </c:tx>
          <c:spPr>
            <a:solidFill>
              <a:schemeClr val="tx2">
                <a:lumMod val="20000"/>
                <a:lumOff val="80000"/>
              </a:schemeClr>
            </a:solidFill>
          </c:spPr>
          <c:dLbls>
            <c:txPr>
              <a:bodyPr/>
              <a:lstStyle/>
              <a:p>
                <a:pPr>
                  <a:defRPr sz="800"/>
                </a:pPr>
                <a:endParaRPr lang="it-IT"/>
              </a:p>
            </c:txPr>
            <c:showVal val="1"/>
          </c:dLbls>
          <c:cat>
            <c:strRef>
              <c:f>'dati progetti'!$D$3</c:f>
              <c:strCache>
                <c:ptCount val="1"/>
                <c:pt idx="0">
                  <c:v>Progetti</c:v>
                </c:pt>
              </c:strCache>
            </c:strRef>
          </c:cat>
          <c:val>
            <c:numRef>
              <c:f>'dati progetti'!$E$8</c:f>
              <c:numCache>
                <c:formatCode>#,##0.00</c:formatCode>
                <c:ptCount val="1"/>
                <c:pt idx="0">
                  <c:v>29971.5</c:v>
                </c:pt>
              </c:numCache>
            </c:numRef>
          </c:val>
        </c:ser>
        <c:ser>
          <c:idx val="4"/>
          <c:order val="4"/>
          <c:tx>
            <c:strRef>
              <c:f>'dati progetti'!$C$9:$D$9</c:f>
              <c:strCache>
                <c:ptCount val="1"/>
                <c:pt idx="0">
                  <c:v>P02-04 Progetto Linguistico-creativo-espressivo</c:v>
                </c:pt>
              </c:strCache>
            </c:strRef>
          </c:tx>
          <c:spPr>
            <a:solidFill>
              <a:srgbClr val="92D050"/>
            </a:solidFill>
          </c:spPr>
          <c:dLbls>
            <c:txPr>
              <a:bodyPr/>
              <a:lstStyle/>
              <a:p>
                <a:pPr>
                  <a:defRPr sz="800"/>
                </a:pPr>
                <a:endParaRPr lang="it-IT"/>
              </a:p>
            </c:txPr>
            <c:showVal val="1"/>
          </c:dLbls>
          <c:cat>
            <c:strRef>
              <c:f>'dati progetti'!$D$3</c:f>
              <c:strCache>
                <c:ptCount val="1"/>
                <c:pt idx="0">
                  <c:v>Progetti</c:v>
                </c:pt>
              </c:strCache>
            </c:strRef>
          </c:cat>
          <c:val>
            <c:numRef>
              <c:f>'dati progetti'!$E$9</c:f>
              <c:numCache>
                <c:formatCode>#,##0.00</c:formatCode>
                <c:ptCount val="1"/>
                <c:pt idx="0">
                  <c:v>1000</c:v>
                </c:pt>
              </c:numCache>
            </c:numRef>
          </c:val>
        </c:ser>
        <c:ser>
          <c:idx val="5"/>
          <c:order val="5"/>
          <c:tx>
            <c:strRef>
              <c:f>'dati progetti'!$C$10:$D$10</c:f>
              <c:strCache>
                <c:ptCount val="1"/>
                <c:pt idx="0">
                  <c:v>P02-05 Progetto Benessere ed inclusione</c:v>
                </c:pt>
              </c:strCache>
            </c:strRef>
          </c:tx>
          <c:spPr>
            <a:solidFill>
              <a:srgbClr val="FF0000"/>
            </a:solidFill>
          </c:spPr>
          <c:dLbls>
            <c:txPr>
              <a:bodyPr/>
              <a:lstStyle/>
              <a:p>
                <a:pPr>
                  <a:defRPr sz="800"/>
                </a:pPr>
                <a:endParaRPr lang="it-IT"/>
              </a:p>
            </c:txPr>
            <c:showVal val="1"/>
          </c:dLbls>
          <c:cat>
            <c:strRef>
              <c:f>'dati progetti'!$D$3</c:f>
              <c:strCache>
                <c:ptCount val="1"/>
                <c:pt idx="0">
                  <c:v>Progetti</c:v>
                </c:pt>
              </c:strCache>
            </c:strRef>
          </c:cat>
          <c:val>
            <c:numRef>
              <c:f>'dati progetti'!$E$10</c:f>
              <c:numCache>
                <c:formatCode>#,##0.00</c:formatCode>
                <c:ptCount val="1"/>
                <c:pt idx="0">
                  <c:v>10600</c:v>
                </c:pt>
              </c:numCache>
            </c:numRef>
          </c:val>
        </c:ser>
        <c:ser>
          <c:idx val="6"/>
          <c:order val="6"/>
          <c:tx>
            <c:strRef>
              <c:f>'dati progetti'!$C$11:$D$11</c:f>
              <c:strCache>
                <c:ptCount val="1"/>
                <c:pt idx="0">
                  <c:v>P03 Progetti per "Certificazioni e corsi professionali"</c:v>
                </c:pt>
              </c:strCache>
            </c:strRef>
          </c:tx>
          <c:spPr>
            <a:solidFill>
              <a:srgbClr val="FFC000"/>
            </a:solidFill>
          </c:spPr>
          <c:dLbls>
            <c:txPr>
              <a:bodyPr/>
              <a:lstStyle/>
              <a:p>
                <a:pPr>
                  <a:defRPr sz="800"/>
                </a:pPr>
                <a:endParaRPr lang="it-IT"/>
              </a:p>
            </c:txPr>
            <c:showVal val="1"/>
          </c:dLbls>
          <c:cat>
            <c:strRef>
              <c:f>'dati progetti'!$D$3</c:f>
              <c:strCache>
                <c:ptCount val="1"/>
                <c:pt idx="0">
                  <c:v>Progetti</c:v>
                </c:pt>
              </c:strCache>
            </c:strRef>
          </c:cat>
          <c:val>
            <c:numRef>
              <c:f>'dati progetti'!$E$11</c:f>
              <c:numCache>
                <c:formatCode>#,##0.00</c:formatCode>
                <c:ptCount val="1"/>
                <c:pt idx="0">
                  <c:v>5089</c:v>
                </c:pt>
              </c:numCache>
            </c:numRef>
          </c:val>
        </c:ser>
        <c:ser>
          <c:idx val="7"/>
          <c:order val="7"/>
          <c:tx>
            <c:strRef>
              <c:f>'dati progetti'!$C$12:$D$12</c:f>
              <c:strCache>
                <c:ptCount val="1"/>
                <c:pt idx="0">
                  <c:v>P04 Progetti per "Formazione / aggiornamento del personale"</c:v>
                </c:pt>
              </c:strCache>
            </c:strRef>
          </c:tx>
          <c:spPr>
            <a:solidFill>
              <a:srgbClr val="00B050"/>
            </a:solidFill>
          </c:spPr>
          <c:dLbls>
            <c:txPr>
              <a:bodyPr/>
              <a:lstStyle/>
              <a:p>
                <a:pPr>
                  <a:defRPr sz="800"/>
                </a:pPr>
                <a:endParaRPr lang="it-IT"/>
              </a:p>
            </c:txPr>
            <c:showVal val="1"/>
          </c:dLbls>
          <c:cat>
            <c:strRef>
              <c:f>'dati progetti'!$D$3</c:f>
              <c:strCache>
                <c:ptCount val="1"/>
                <c:pt idx="0">
                  <c:v>Progetti</c:v>
                </c:pt>
              </c:strCache>
            </c:strRef>
          </c:cat>
          <c:val>
            <c:numRef>
              <c:f>'dati progetti'!$E$12</c:f>
              <c:numCache>
                <c:formatCode>#,##0.00</c:formatCode>
                <c:ptCount val="1"/>
                <c:pt idx="0">
                  <c:v>8500</c:v>
                </c:pt>
              </c:numCache>
            </c:numRef>
          </c:val>
        </c:ser>
        <c:axId val="135353472"/>
        <c:axId val="135355008"/>
      </c:barChart>
      <c:catAx>
        <c:axId val="135353472"/>
        <c:scaling>
          <c:orientation val="minMax"/>
        </c:scaling>
        <c:axPos val="b"/>
        <c:tickLblPos val="nextTo"/>
        <c:txPr>
          <a:bodyPr/>
          <a:lstStyle/>
          <a:p>
            <a:pPr>
              <a:defRPr b="1"/>
            </a:pPr>
            <a:endParaRPr lang="it-IT"/>
          </a:p>
        </c:txPr>
        <c:crossAx val="135355008"/>
        <c:crosses val="autoZero"/>
        <c:auto val="1"/>
        <c:lblAlgn val="ctr"/>
        <c:lblOffset val="100"/>
      </c:catAx>
      <c:valAx>
        <c:axId val="135355008"/>
        <c:scaling>
          <c:orientation val="minMax"/>
        </c:scaling>
        <c:axPos val="l"/>
        <c:majorGridlines/>
        <c:numFmt formatCode="#,##0.00" sourceLinked="1"/>
        <c:tickLblPos val="nextTo"/>
        <c:txPr>
          <a:bodyPr/>
          <a:lstStyle/>
          <a:p>
            <a:pPr>
              <a:defRPr sz="700"/>
            </a:pPr>
            <a:endParaRPr lang="it-IT"/>
          </a:p>
        </c:txPr>
        <c:crossAx val="135353472"/>
        <c:crosses val="autoZero"/>
        <c:crossBetween val="between"/>
      </c:valAx>
    </c:plotArea>
    <c:legend>
      <c:legendPos val="r"/>
      <c:layout>
        <c:manualLayout>
          <c:xMode val="edge"/>
          <c:yMode val="edge"/>
          <c:x val="0.65138538732216744"/>
          <c:y val="6.0372032033230529E-2"/>
          <c:w val="0.31262921855493442"/>
          <c:h val="0.83000836778209297"/>
        </c:manualLayout>
      </c:layout>
      <c:txPr>
        <a:bodyPr/>
        <a:lstStyle/>
        <a:p>
          <a:pPr>
            <a:defRPr sz="800"/>
          </a:pPr>
          <a:endParaRPr lang="it-IT"/>
        </a:p>
      </c:txPr>
    </c:legend>
    <c:plotVisOnly val="1"/>
  </c:chart>
  <c:txPr>
    <a:bodyPr/>
    <a:lstStyle/>
    <a:p>
      <a:pPr>
        <a:defRPr sz="1200"/>
      </a:pPr>
      <a:endParaRPr lang="it-IT"/>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0.26474</cdr:x>
      <cdr:y>0.88166</cdr:y>
    </cdr:from>
    <cdr:to>
      <cdr:x>0.52547</cdr:x>
      <cdr:y>0.94174</cdr:y>
    </cdr:to>
    <cdr:sp macro="" textlink="">
      <cdr:nvSpPr>
        <cdr:cNvPr id="2" name="CasellaDiTesto 1"/>
        <cdr:cNvSpPr txBox="1"/>
      </cdr:nvSpPr>
      <cdr:spPr>
        <a:xfrm xmlns:a="http://schemas.openxmlformats.org/drawingml/2006/main">
          <a:off x="2019301" y="3689986"/>
          <a:ext cx="1988820" cy="25146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it-IT" sz="1100"/>
        </a:p>
      </cdr:txBody>
    </cdr:sp>
  </cdr:relSizeAnchor>
  <cdr:relSizeAnchor xmlns:cdr="http://schemas.openxmlformats.org/drawingml/2006/chartDrawing">
    <cdr:from>
      <cdr:x>0.22483</cdr:x>
      <cdr:y>0.63536</cdr:y>
    </cdr:from>
    <cdr:to>
      <cdr:x>0.3608</cdr:x>
      <cdr:y>0.73171</cdr:y>
    </cdr:to>
    <cdr:sp macro="" textlink="">
      <cdr:nvSpPr>
        <cdr:cNvPr id="3" name="CasellaDiTesto 2"/>
        <cdr:cNvSpPr txBox="1"/>
      </cdr:nvSpPr>
      <cdr:spPr>
        <a:xfrm xmlns:a="http://schemas.openxmlformats.org/drawingml/2006/main">
          <a:off x="1233570" y="2282152"/>
          <a:ext cx="746014" cy="346064"/>
        </a:xfrm>
        <a:prstGeom xmlns:a="http://schemas.openxmlformats.org/drawingml/2006/main" prst="rect">
          <a:avLst/>
        </a:prstGeom>
        <a:ln xmlns:a="http://schemas.openxmlformats.org/drawingml/2006/main" w="15875">
          <a:solidFill>
            <a:schemeClr val="tx2"/>
          </a:solidFill>
        </a:ln>
      </cdr:spPr>
      <cdr:txBody>
        <a:bodyPr xmlns:a="http://schemas.openxmlformats.org/drawingml/2006/main" vertOverflow="clip" wrap="none" rtlCol="0"/>
        <a:lstStyle xmlns:a="http://schemas.openxmlformats.org/drawingml/2006/main"/>
        <a:p xmlns:a="http://schemas.openxmlformats.org/drawingml/2006/main">
          <a:pPr algn="ctr"/>
          <a:r>
            <a:rPr lang="it-IT" sz="1600" b="1">
              <a:solidFill>
                <a:schemeClr val="tx2">
                  <a:lumMod val="50000"/>
                </a:schemeClr>
              </a:solidFill>
            </a:rPr>
            <a:t>PON FSE</a:t>
          </a:r>
        </a:p>
      </cdr:txBody>
    </cdr:sp>
  </cdr:relSizeAnchor>
  <cdr:relSizeAnchor xmlns:cdr="http://schemas.openxmlformats.org/drawingml/2006/chartDrawing">
    <cdr:from>
      <cdr:x>0.65264</cdr:x>
      <cdr:y>0.16768</cdr:y>
    </cdr:from>
    <cdr:to>
      <cdr:x>0.97033</cdr:x>
      <cdr:y>0.68041</cdr:y>
    </cdr:to>
    <cdr:sp macro="" textlink="">
      <cdr:nvSpPr>
        <cdr:cNvPr id="6" name="Rettangolo 5"/>
        <cdr:cNvSpPr/>
      </cdr:nvSpPr>
      <cdr:spPr>
        <a:xfrm xmlns:a="http://schemas.openxmlformats.org/drawingml/2006/main">
          <a:off x="3493148" y="603154"/>
          <a:ext cx="1700429" cy="1844372"/>
        </a:xfrm>
        <a:prstGeom xmlns:a="http://schemas.openxmlformats.org/drawingml/2006/main" prst="rect">
          <a:avLst/>
        </a:prstGeom>
        <a:noFill xmlns:a="http://schemas.openxmlformats.org/drawingml/2006/main"/>
        <a:ln xmlns:a="http://schemas.openxmlformats.org/drawingml/2006/main">
          <a:solidFill>
            <a:schemeClr val="tx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it-IT"/>
        </a:p>
      </cdr:txBody>
    </cdr: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568473-347A-4C66-A966-DA325DB0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Pages>
  <Words>4863</Words>
  <Characters>27723</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PROGRAMMA ANNUALE 2018</vt:lpstr>
    </vt:vector>
  </TitlesOfParts>
  <Company>Hewlett-Packard</Company>
  <LinksUpToDate>false</LinksUpToDate>
  <CharactersWithSpaces>32521</CharactersWithSpaces>
  <SharedDoc>false</SharedDoc>
  <HLinks>
    <vt:vector size="18" baseType="variant">
      <vt:variant>
        <vt:i4>3145762</vt:i4>
      </vt:variant>
      <vt:variant>
        <vt:i4>6</vt:i4>
      </vt:variant>
      <vt:variant>
        <vt:i4>0</vt:i4>
      </vt:variant>
      <vt:variant>
        <vt:i4>5</vt:i4>
      </vt:variant>
      <vt:variant>
        <vt:lpwstr>http://www.icgaggio.gov.it/</vt:lpwstr>
      </vt:variant>
      <vt:variant>
        <vt:lpwstr/>
      </vt:variant>
      <vt:variant>
        <vt:i4>4390944</vt:i4>
      </vt:variant>
      <vt:variant>
        <vt:i4>3</vt:i4>
      </vt:variant>
      <vt:variant>
        <vt:i4>0</vt:i4>
      </vt:variant>
      <vt:variant>
        <vt:i4>5</vt:i4>
      </vt:variant>
      <vt:variant>
        <vt:lpwstr>mailto:BOIC811005@PEC.ISTRUZIONE.IT</vt:lpwstr>
      </vt:variant>
      <vt:variant>
        <vt:lpwstr/>
      </vt:variant>
      <vt:variant>
        <vt:i4>524339</vt:i4>
      </vt:variant>
      <vt:variant>
        <vt:i4>0</vt:i4>
      </vt:variant>
      <vt:variant>
        <vt:i4>0</vt:i4>
      </vt:variant>
      <vt:variant>
        <vt:i4>5</vt:i4>
      </vt:variant>
      <vt:variant>
        <vt:lpwstr>mailto:boic811005@istruzione.it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ANNUALE 2018</dc:title>
  <dc:creator>dirigente gaggio</dc:creator>
  <cp:lastModifiedBy>Utente</cp:lastModifiedBy>
  <cp:revision>31</cp:revision>
  <cp:lastPrinted>2019-03-25T06:42:00Z</cp:lastPrinted>
  <dcterms:created xsi:type="dcterms:W3CDTF">2019-02-01T09:22:00Z</dcterms:created>
  <dcterms:modified xsi:type="dcterms:W3CDTF">2019-03-25T06:43:00Z</dcterms:modified>
</cp:coreProperties>
</file>